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bookmarkStart w:id="0" w:name="_GoBack"/>
      <w:bookmarkEnd w:id="0"/>
    </w:p>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420" w:hanging="210"/>
        <w:jc w:val="center"/>
        <w:rPr>
          <w:rFonts w:ascii="UD デジタル 教科書体 NP-R" w:hAnsi="HG丸ｺﾞｼｯｸM-PRO"/>
          <w:color w:val="000000" w:themeColor="text1"/>
          <w:szCs w:val="24"/>
        </w:rPr>
      </w:pPr>
    </w:p>
    <w:p w:rsidR="00C47BBA" w:rsidRPr="002220E0" w:rsidRDefault="00C47BBA" w:rsidP="00C67099">
      <w:pPr>
        <w:ind w:left="280" w:hanging="280"/>
        <w:jc w:val="center"/>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 w:val="28"/>
          <w:szCs w:val="28"/>
        </w:rPr>
        <w:t>生活保護における介護扶助及び生活保護行政適正化について</w:t>
      </w:r>
    </w:p>
    <w:p w:rsidR="00C47BBA" w:rsidRPr="002220E0" w:rsidRDefault="00C47BBA" w:rsidP="00C67099">
      <w:pPr>
        <w:ind w:left="490" w:hanging="280"/>
        <w:jc w:val="center"/>
        <w:rPr>
          <w:rFonts w:ascii="UD デジタル 教科書体 NP-R" w:hAnsi="HG丸ｺﾞｼｯｸM-PRO"/>
          <w:color w:val="000000" w:themeColor="text1"/>
          <w:sz w:val="28"/>
          <w:szCs w:val="24"/>
        </w:rPr>
      </w:pPr>
      <w:r w:rsidRPr="002220E0">
        <w:rPr>
          <w:rFonts w:ascii="UD デジタル 教科書体 NP-R" w:hAnsi="HG丸ｺﾞｼｯｸM-PRO" w:hint="eastAsia"/>
          <w:color w:val="000000" w:themeColor="text1"/>
          <w:sz w:val="28"/>
          <w:szCs w:val="24"/>
        </w:rPr>
        <w:t>（介護保険施設）</w:t>
      </w: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20" w:hanging="210"/>
        <w:rPr>
          <w:rFonts w:ascii="UD デジタル 教科書体 NP-R" w:hAnsi="HG丸ｺﾞｼｯｸM-PRO"/>
          <w:color w:val="000000" w:themeColor="text1"/>
          <w:szCs w:val="24"/>
        </w:rPr>
      </w:pPr>
    </w:p>
    <w:p w:rsidR="00C47BBA" w:rsidRPr="002220E0" w:rsidRDefault="00C47BBA" w:rsidP="00C67099">
      <w:pPr>
        <w:ind w:left="490" w:hanging="280"/>
        <w:jc w:val="center"/>
        <w:rPr>
          <w:rFonts w:ascii="UD デジタル 教科書体 NP-R" w:hAnsi="HG丸ｺﾞｼｯｸM-PRO"/>
          <w:color w:val="000000" w:themeColor="text1"/>
          <w:sz w:val="28"/>
          <w:szCs w:val="28"/>
        </w:rPr>
      </w:pPr>
      <w:r w:rsidRPr="002220E0">
        <w:rPr>
          <w:rFonts w:ascii="UD デジタル 教科書体 NP-R" w:hAnsi="HG丸ｺﾞｼｯｸM-PRO" w:hint="eastAsia"/>
          <w:color w:val="000000" w:themeColor="text1"/>
          <w:sz w:val="28"/>
          <w:szCs w:val="28"/>
        </w:rPr>
        <w:t>東大阪市生活支援部生活福祉室生活福祉課</w:t>
      </w:r>
    </w:p>
    <w:p w:rsidR="00C47BBA" w:rsidRPr="002220E0" w:rsidRDefault="00C47BBA" w:rsidP="00C67099">
      <w:pPr>
        <w:ind w:left="420" w:hanging="210"/>
        <w:jc w:val="center"/>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令和</w:t>
      </w:r>
      <w:r w:rsidR="004E2A45" w:rsidRPr="002220E0">
        <w:rPr>
          <w:rFonts w:ascii="UD デジタル 教科書体 NP-R" w:hAnsi="HG丸ｺﾞｼｯｸM-PRO" w:hint="eastAsia"/>
          <w:color w:val="000000" w:themeColor="text1"/>
          <w:szCs w:val="24"/>
        </w:rPr>
        <w:t>７</w:t>
      </w:r>
      <w:r w:rsidRPr="002220E0">
        <w:rPr>
          <w:rFonts w:ascii="UD デジタル 教科書体 NP-R" w:hAnsi="HG丸ｺﾞｼｯｸM-PRO" w:hint="eastAsia"/>
          <w:color w:val="000000" w:themeColor="text1"/>
          <w:szCs w:val="24"/>
        </w:rPr>
        <w:t>年</w:t>
      </w:r>
      <w:r w:rsidR="002220E0" w:rsidRPr="002220E0">
        <w:rPr>
          <w:rFonts w:ascii="UD デジタル 教科書体 NP-R" w:hAnsi="HG丸ｺﾞｼｯｸM-PRO" w:hint="eastAsia"/>
          <w:color w:val="000000" w:themeColor="text1"/>
          <w:szCs w:val="24"/>
        </w:rPr>
        <w:t>５</w:t>
      </w:r>
      <w:r w:rsidRPr="002220E0">
        <w:rPr>
          <w:rFonts w:ascii="UD デジタル 教科書体 NP-R" w:hAnsi="HG丸ｺﾞｼｯｸM-PRO" w:hint="eastAsia"/>
          <w:color w:val="000000" w:themeColor="text1"/>
          <w:szCs w:val="24"/>
        </w:rPr>
        <w:t>月</w:t>
      </w:r>
    </w:p>
    <w:p w:rsidR="00C47BBA" w:rsidRPr="002220E0" w:rsidRDefault="00C47BBA" w:rsidP="00C67099">
      <w:pPr>
        <w:ind w:left="420" w:hanging="210"/>
        <w:jc w:val="left"/>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br w:type="page"/>
      </w:r>
    </w:p>
    <w:p w:rsidR="00C47BBA" w:rsidRPr="002220E0" w:rsidRDefault="00C47BBA" w:rsidP="00717526">
      <w:pPr>
        <w:pStyle w:val="11"/>
        <w:rPr>
          <w:b w:val="0"/>
          <w:color w:val="000000" w:themeColor="text1"/>
        </w:rPr>
      </w:pPr>
      <w:r w:rsidRPr="002220E0">
        <w:rPr>
          <w:rFonts w:hint="eastAsia"/>
          <w:b w:val="0"/>
          <w:color w:val="000000" w:themeColor="text1"/>
        </w:rPr>
        <w:lastRenderedPageBreak/>
        <w:t>生活保護制度について</w:t>
      </w:r>
    </w:p>
    <w:p w:rsidR="00C47BBA" w:rsidRPr="002220E0" w:rsidRDefault="00C47BBA" w:rsidP="00C67099">
      <w:pPr>
        <w:adjustRightInd w:val="0"/>
        <w:snapToGrid w:val="0"/>
        <w:ind w:leftChars="100" w:left="21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日本国憲法第２５条に「すべて国民は、健康で文化的な最低限度の生活を営む権利を有する。国は、全ての生活部面について、社会福祉、社会保障及び公衆衛生の向上及び推進に努めなければならない」と規定されています。</w:t>
      </w:r>
    </w:p>
    <w:p w:rsidR="00C47BBA" w:rsidRPr="002220E0" w:rsidRDefault="00C47BBA" w:rsidP="00C67099">
      <w:pPr>
        <w:adjustRightInd w:val="0"/>
        <w:snapToGrid w:val="0"/>
        <w:ind w:leftChars="50" w:left="105"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生活保護法（以下「法」という。）は、この憲法の理念に基づいて、国が生活に困窮するすべての国民に対し、困窮の程度に応じて必要な保護を行い、最低限度の生活を保障するとともに、その自立を助長することを目的とするものです。</w:t>
      </w:r>
    </w:p>
    <w:p w:rsidR="00C47BBA" w:rsidRPr="002220E0" w:rsidRDefault="00C47BBA" w:rsidP="00C67099">
      <w:pPr>
        <w:adjustRightInd w:val="0"/>
        <w:snapToGrid w:val="0"/>
        <w:ind w:leftChars="50" w:left="105"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このような目的を達成するため、生活保護法は、次のような基本原理・原則によってささえられています。</w:t>
      </w:r>
    </w:p>
    <w:tbl>
      <w:tblPr>
        <w:tblW w:w="9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86"/>
        <w:gridCol w:w="2157"/>
        <w:gridCol w:w="6694"/>
      </w:tblGrid>
      <w:tr w:rsidR="002220E0" w:rsidRPr="002220E0" w:rsidTr="006F0E84">
        <w:trPr>
          <w:trHeight w:val="492"/>
        </w:trPr>
        <w:tc>
          <w:tcPr>
            <w:tcW w:w="2743" w:type="dxa"/>
            <w:gridSpan w:val="2"/>
            <w:tcBorders>
              <w:top w:val="single" w:sz="12" w:space="0" w:color="auto"/>
              <w:left w:val="single" w:sz="12" w:space="0" w:color="auto"/>
              <w:bottom w:val="single" w:sz="12" w:space="0" w:color="auto"/>
              <w:right w:val="single" w:sz="12" w:space="0" w:color="auto"/>
            </w:tcBorders>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44"/>
                <w:kern w:val="0"/>
                <w:szCs w:val="21"/>
                <w:fitText w:val="1854" w:id="-981296890"/>
              </w:rPr>
              <w:t>基本原理･原</w:t>
            </w:r>
            <w:r w:rsidRPr="002220E0">
              <w:rPr>
                <w:rFonts w:ascii="UD デジタル 教科書体 NP-R" w:hAnsi="ＭＳ 明朝" w:hint="eastAsia"/>
                <w:color w:val="000000" w:themeColor="text1"/>
                <w:spacing w:val="3"/>
                <w:kern w:val="0"/>
                <w:szCs w:val="21"/>
                <w:fitText w:val="1854" w:id="-981296890"/>
              </w:rPr>
              <w:t>則</w:t>
            </w:r>
          </w:p>
        </w:tc>
        <w:tc>
          <w:tcPr>
            <w:tcW w:w="6694" w:type="dxa"/>
            <w:tcBorders>
              <w:top w:val="single" w:sz="12" w:space="0" w:color="auto"/>
              <w:left w:val="single" w:sz="12" w:space="0" w:color="auto"/>
              <w:bottom w:val="single" w:sz="12" w:space="0" w:color="auto"/>
              <w:right w:val="single" w:sz="12" w:space="0" w:color="auto"/>
            </w:tcBorders>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1050"/>
                <w:kern w:val="0"/>
                <w:szCs w:val="21"/>
                <w:fitText w:val="2520" w:id="-981296889"/>
              </w:rPr>
              <w:t>説</w:t>
            </w:r>
            <w:r w:rsidRPr="002220E0">
              <w:rPr>
                <w:rFonts w:ascii="UD デジタル 教科書体 NP-R" w:hAnsi="ＭＳ 明朝" w:hint="eastAsia"/>
                <w:color w:val="000000" w:themeColor="text1"/>
                <w:kern w:val="0"/>
                <w:szCs w:val="21"/>
                <w:fitText w:val="2520" w:id="-981296889"/>
              </w:rPr>
              <w:t>明</w:t>
            </w:r>
          </w:p>
        </w:tc>
      </w:tr>
      <w:tr w:rsidR="002220E0" w:rsidRPr="002220E0" w:rsidTr="00C47BBA">
        <w:trPr>
          <w:cantSplit/>
          <w:trHeight w:val="947"/>
        </w:trPr>
        <w:tc>
          <w:tcPr>
            <w:tcW w:w="586" w:type="dxa"/>
            <w:vMerge w:val="restart"/>
            <w:tcBorders>
              <w:left w:val="single" w:sz="12" w:space="0" w:color="auto"/>
              <w:right w:val="single" w:sz="12" w:space="0" w:color="auto"/>
            </w:tcBorders>
            <w:shd w:val="clear" w:color="auto" w:fill="FFF2CC"/>
            <w:textDirection w:val="tbRlV"/>
            <w:vAlign w:val="center"/>
          </w:tcPr>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06"/>
                <w:kern w:val="0"/>
                <w:szCs w:val="21"/>
                <w:fitText w:val="2678" w:id="-981296888"/>
              </w:rPr>
              <w:t>基本原</w:t>
            </w:r>
            <w:r w:rsidRPr="002220E0">
              <w:rPr>
                <w:rFonts w:ascii="UD デジタル 教科書体 NP-R" w:hAnsi="ＭＳ 明朝" w:hint="eastAsia"/>
                <w:color w:val="000000" w:themeColor="text1"/>
                <w:spacing w:val="1"/>
                <w:kern w:val="0"/>
                <w:szCs w:val="21"/>
                <w:fitText w:val="2678" w:id="-981296888"/>
              </w:rPr>
              <w:t>理</w:t>
            </w:r>
          </w:p>
        </w:tc>
        <w:tc>
          <w:tcPr>
            <w:tcW w:w="2157" w:type="dxa"/>
            <w:tcBorders>
              <w:top w:val="single" w:sz="12"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5"/>
                <w:kern w:val="0"/>
                <w:szCs w:val="21"/>
                <w:fitText w:val="1890" w:id="-981296887"/>
              </w:rPr>
              <w:t>国家責任の原</w:t>
            </w:r>
            <w:r w:rsidRPr="002220E0">
              <w:rPr>
                <w:rFonts w:ascii="UD デジタル 教科書体 NP-R" w:hAnsi="ＭＳ 明朝" w:hint="eastAsia"/>
                <w:color w:val="000000" w:themeColor="text1"/>
                <w:kern w:val="0"/>
                <w:szCs w:val="21"/>
                <w:fitText w:val="1890" w:id="-981296887"/>
              </w:rPr>
              <w:t>理</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（法第１条）</w:t>
            </w:r>
          </w:p>
        </w:tc>
        <w:tc>
          <w:tcPr>
            <w:tcW w:w="6694" w:type="dxa"/>
            <w:tcBorders>
              <w:top w:val="single" w:sz="12"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日本国憲法第２５条の理念により、国が生活に困窮するすべての国民に対し、必要な保護を行い、その最低限度の生活を保障するとともに、その自立を助長します。</w:t>
            </w:r>
          </w:p>
        </w:tc>
      </w:tr>
      <w:tr w:rsidR="002220E0" w:rsidRPr="002220E0" w:rsidTr="00C47BBA">
        <w:trPr>
          <w:cantSplit/>
          <w:trHeight w:val="947"/>
        </w:trPr>
        <w:tc>
          <w:tcPr>
            <w:tcW w:w="586" w:type="dxa"/>
            <w:vMerge/>
            <w:tcBorders>
              <w:left w:val="single" w:sz="12" w:space="0" w:color="auto"/>
              <w:right w:val="single" w:sz="12" w:space="0" w:color="auto"/>
            </w:tcBorders>
            <w:shd w:val="clear" w:color="auto" w:fill="FFF2CC"/>
            <w:textDirection w:val="tbRlV"/>
            <w:vAlign w:val="center"/>
          </w:tcPr>
          <w:p w:rsidR="00C47BBA" w:rsidRPr="002220E0" w:rsidRDefault="00C47BBA" w:rsidP="00C67099">
            <w:pPr>
              <w:adjustRightInd w:val="0"/>
              <w:snapToGrid w:val="0"/>
              <w:jc w:val="center"/>
              <w:rPr>
                <w:rFonts w:ascii="UD デジタル 教科書体 NP-R" w:hAnsi="ＭＳ 明朝"/>
                <w:color w:val="000000" w:themeColor="text1"/>
                <w:szCs w:val="21"/>
              </w:rPr>
            </w:pPr>
          </w:p>
        </w:tc>
        <w:tc>
          <w:tcPr>
            <w:tcW w:w="2157" w:type="dxa"/>
            <w:tcBorders>
              <w:top w:val="single" w:sz="4"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12"/>
                <w:kern w:val="0"/>
                <w:szCs w:val="21"/>
                <w:fitText w:val="1854" w:id="-981296886"/>
              </w:rPr>
              <w:t>無差別平等の原</w:t>
            </w:r>
            <w:r w:rsidRPr="002220E0">
              <w:rPr>
                <w:rFonts w:ascii="UD デジタル 教科書体 NP-R" w:hAnsi="ＭＳ 明朝" w:hint="eastAsia"/>
                <w:color w:val="000000" w:themeColor="text1"/>
                <w:spacing w:val="3"/>
                <w:kern w:val="0"/>
                <w:szCs w:val="21"/>
                <w:fitText w:val="1854" w:id="-981296886"/>
              </w:rPr>
              <w:t>理</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（法第２条）</w:t>
            </w:r>
          </w:p>
        </w:tc>
        <w:tc>
          <w:tcPr>
            <w:tcW w:w="6694" w:type="dxa"/>
            <w:tcBorders>
              <w:top w:val="single" w:sz="4"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生活に困窮するすべての国民は、法の定める要件を満たす限り、法による保護を無差別平等に受けることができます。</w:t>
            </w:r>
          </w:p>
        </w:tc>
      </w:tr>
      <w:tr w:rsidR="002220E0" w:rsidRPr="002220E0" w:rsidTr="00C47BBA">
        <w:trPr>
          <w:cantSplit/>
          <w:trHeight w:val="947"/>
        </w:trPr>
        <w:tc>
          <w:tcPr>
            <w:tcW w:w="586" w:type="dxa"/>
            <w:vMerge/>
            <w:tcBorders>
              <w:left w:val="single" w:sz="12" w:space="0" w:color="auto"/>
              <w:right w:val="single" w:sz="12" w:space="0" w:color="auto"/>
            </w:tcBorders>
            <w:shd w:val="clear" w:color="auto" w:fill="FFF2CC"/>
          </w:tcPr>
          <w:p w:rsidR="00C47BBA" w:rsidRPr="002220E0" w:rsidRDefault="00C47BBA" w:rsidP="00C67099">
            <w:pPr>
              <w:adjustRightInd w:val="0"/>
              <w:snapToGrid w:val="0"/>
              <w:jc w:val="center"/>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最低生活保障の原理</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（法第３条）</w:t>
            </w:r>
          </w:p>
        </w:tc>
        <w:tc>
          <w:tcPr>
            <w:tcW w:w="6694"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法により保障される最低限度の生活は、健康で文化的な生活水準を維持することができるものでなければなりません。</w:t>
            </w:r>
          </w:p>
        </w:tc>
      </w:tr>
      <w:tr w:rsidR="002220E0" w:rsidRPr="002220E0" w:rsidTr="00C47BBA">
        <w:trPr>
          <w:cantSplit/>
          <w:trHeight w:val="947"/>
        </w:trPr>
        <w:tc>
          <w:tcPr>
            <w:tcW w:w="586" w:type="dxa"/>
            <w:vMerge/>
            <w:tcBorders>
              <w:left w:val="single" w:sz="12" w:space="0" w:color="auto"/>
              <w:bottom w:val="single" w:sz="12" w:space="0" w:color="auto"/>
              <w:right w:val="single" w:sz="12" w:space="0" w:color="auto"/>
            </w:tcBorders>
            <w:shd w:val="clear" w:color="auto" w:fill="FFF2CC"/>
          </w:tcPr>
          <w:p w:rsidR="00C47BBA" w:rsidRPr="002220E0" w:rsidRDefault="00C47BBA" w:rsidP="00C67099">
            <w:pPr>
              <w:adjustRightInd w:val="0"/>
              <w:snapToGrid w:val="0"/>
              <w:jc w:val="center"/>
              <w:rPr>
                <w:rFonts w:ascii="UD デジタル 教科書体 NP-R" w:hAnsi="ＭＳ 明朝"/>
                <w:color w:val="000000" w:themeColor="text1"/>
                <w:szCs w:val="21"/>
              </w:rPr>
            </w:pPr>
          </w:p>
        </w:tc>
        <w:tc>
          <w:tcPr>
            <w:tcW w:w="2157" w:type="dxa"/>
            <w:tcBorders>
              <w:left w:val="single" w:sz="12" w:space="0" w:color="auto"/>
              <w:bottom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63"/>
                <w:kern w:val="0"/>
                <w:szCs w:val="21"/>
                <w:fitText w:val="1890" w:id="-981296885"/>
              </w:rPr>
              <w:t>補足性の原</w:t>
            </w:r>
            <w:r w:rsidRPr="002220E0">
              <w:rPr>
                <w:rFonts w:ascii="UD デジタル 教科書体 NP-R" w:hAnsi="ＭＳ 明朝" w:hint="eastAsia"/>
                <w:color w:val="000000" w:themeColor="text1"/>
                <w:kern w:val="0"/>
                <w:szCs w:val="21"/>
                <w:fitText w:val="1890" w:id="-981296885"/>
              </w:rPr>
              <w:t>理</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（法第４条）</w:t>
            </w:r>
          </w:p>
        </w:tc>
        <w:tc>
          <w:tcPr>
            <w:tcW w:w="6694" w:type="dxa"/>
            <w:tcBorders>
              <w:left w:val="single" w:sz="12" w:space="0" w:color="auto"/>
              <w:bottom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法による保護は、生活に困窮する者が、その利用し得る資産、能力その他あらゆるものを、その最低限度の生活の維持のために活用することを要件として行われます。</w:t>
            </w:r>
          </w:p>
        </w:tc>
      </w:tr>
      <w:tr w:rsidR="002220E0" w:rsidRPr="002220E0" w:rsidTr="00C47BBA">
        <w:trPr>
          <w:cantSplit/>
          <w:trHeight w:val="1263"/>
        </w:trPr>
        <w:tc>
          <w:tcPr>
            <w:tcW w:w="586" w:type="dxa"/>
            <w:vMerge w:val="restart"/>
            <w:tcBorders>
              <w:top w:val="single" w:sz="12" w:space="0" w:color="auto"/>
              <w:left w:val="single" w:sz="12" w:space="0" w:color="auto"/>
              <w:right w:val="single" w:sz="12" w:space="0" w:color="auto"/>
            </w:tcBorders>
            <w:shd w:val="clear" w:color="auto" w:fill="FFF2CC"/>
            <w:textDirection w:val="tbRlV"/>
            <w:vAlign w:val="center"/>
          </w:tcPr>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15"/>
                <w:kern w:val="0"/>
                <w:szCs w:val="21"/>
                <w:fitText w:val="2730" w:id="-981296884"/>
              </w:rPr>
              <w:t>基本原</w:t>
            </w:r>
            <w:r w:rsidRPr="002220E0">
              <w:rPr>
                <w:rFonts w:ascii="UD デジタル 教科書体 NP-R" w:hAnsi="ＭＳ 明朝" w:hint="eastAsia"/>
                <w:color w:val="000000" w:themeColor="text1"/>
                <w:kern w:val="0"/>
                <w:szCs w:val="21"/>
                <w:fitText w:val="2730" w:id="-981296884"/>
              </w:rPr>
              <w:t>則</w:t>
            </w:r>
          </w:p>
        </w:tc>
        <w:tc>
          <w:tcPr>
            <w:tcW w:w="2157" w:type="dxa"/>
            <w:tcBorders>
              <w:top w:val="single" w:sz="12"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5"/>
                <w:kern w:val="0"/>
                <w:szCs w:val="21"/>
                <w:fitText w:val="1890" w:id="-981296883"/>
              </w:rPr>
              <w:t>申請保護の原</w:t>
            </w:r>
            <w:r w:rsidRPr="002220E0">
              <w:rPr>
                <w:rFonts w:ascii="UD デジタル 教科書体 NP-R" w:hAnsi="ＭＳ 明朝" w:hint="eastAsia"/>
                <w:color w:val="000000" w:themeColor="text1"/>
                <w:kern w:val="0"/>
                <w:szCs w:val="21"/>
                <w:fitText w:val="1890" w:id="-981296883"/>
              </w:rPr>
              <w:t>則</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（法第７条）</w:t>
            </w:r>
          </w:p>
        </w:tc>
        <w:tc>
          <w:tcPr>
            <w:tcW w:w="6694" w:type="dxa"/>
            <w:tcBorders>
              <w:top w:val="single" w:sz="12" w:space="0" w:color="auto"/>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る保護は、要保護者、その扶養義務者、または、その他の同居の親族の申請に基づいて、申請日以降開始されます。ただし、要保護者が急迫した状況にあるときは、保護の申請がなくても必要な保護を行うことができます。</w:t>
            </w:r>
          </w:p>
        </w:tc>
      </w:tr>
      <w:tr w:rsidR="002220E0" w:rsidRPr="002220E0" w:rsidTr="00C47BBA">
        <w:trPr>
          <w:cantSplit/>
          <w:trHeight w:val="1263"/>
        </w:trPr>
        <w:tc>
          <w:tcPr>
            <w:tcW w:w="586" w:type="dxa"/>
            <w:vMerge/>
            <w:tcBorders>
              <w:left w:val="single" w:sz="12" w:space="0" w:color="auto"/>
              <w:right w:val="single" w:sz="12" w:space="0" w:color="auto"/>
            </w:tcBorders>
            <w:shd w:val="clear" w:color="auto" w:fill="FFF2CC"/>
          </w:tcPr>
          <w:p w:rsidR="00C47BBA" w:rsidRPr="002220E0" w:rsidRDefault="00C47BBA" w:rsidP="00C67099">
            <w:pPr>
              <w:adjustRightInd w:val="0"/>
              <w:snapToGrid w:val="0"/>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基準及び程度の原則</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（法第８条）</w:t>
            </w:r>
          </w:p>
        </w:tc>
        <w:tc>
          <w:tcPr>
            <w:tcW w:w="6694"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法による保護の基準は、厚生労働大臣が定めます。その基準は、要保護者の年齢、世帯構成、所在地域などの基準に応じて、必要な事情を考慮して定められています。</w:t>
            </w:r>
          </w:p>
        </w:tc>
      </w:tr>
      <w:tr w:rsidR="002220E0" w:rsidRPr="002220E0" w:rsidTr="00C47BBA">
        <w:trPr>
          <w:cantSplit/>
          <w:trHeight w:val="1263"/>
        </w:trPr>
        <w:tc>
          <w:tcPr>
            <w:tcW w:w="586" w:type="dxa"/>
            <w:vMerge/>
            <w:tcBorders>
              <w:left w:val="single" w:sz="12" w:space="0" w:color="auto"/>
              <w:right w:val="single" w:sz="12" w:space="0" w:color="auto"/>
            </w:tcBorders>
            <w:shd w:val="clear" w:color="auto" w:fill="FFF2CC"/>
          </w:tcPr>
          <w:p w:rsidR="00C47BBA" w:rsidRPr="002220E0" w:rsidRDefault="00C47BBA" w:rsidP="00C67099">
            <w:pPr>
              <w:adjustRightInd w:val="0"/>
              <w:snapToGrid w:val="0"/>
              <w:rPr>
                <w:rFonts w:ascii="UD デジタル 教科書体 NP-R" w:hAnsi="ＭＳ 明朝"/>
                <w:color w:val="000000" w:themeColor="text1"/>
                <w:szCs w:val="21"/>
              </w:rPr>
            </w:pPr>
          </w:p>
        </w:tc>
        <w:tc>
          <w:tcPr>
            <w:tcW w:w="2157"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5"/>
                <w:kern w:val="0"/>
                <w:szCs w:val="21"/>
                <w:fitText w:val="1890" w:id="-981296882"/>
              </w:rPr>
              <w:t>必要即応の原</w:t>
            </w:r>
            <w:r w:rsidRPr="002220E0">
              <w:rPr>
                <w:rFonts w:ascii="UD デジタル 教科書体 NP-R" w:hAnsi="ＭＳ 明朝" w:hint="eastAsia"/>
                <w:color w:val="000000" w:themeColor="text1"/>
                <w:kern w:val="0"/>
                <w:szCs w:val="21"/>
                <w:fitText w:val="1890" w:id="-981296882"/>
              </w:rPr>
              <w:t>則</w:t>
            </w:r>
          </w:p>
          <w:p w:rsidR="00C47BBA" w:rsidRPr="002220E0" w:rsidRDefault="00C47BBA" w:rsidP="00C67099">
            <w:pPr>
              <w:adjustRightInd w:val="0"/>
              <w:snapToGrid w:val="0"/>
              <w:jc w:val="center"/>
              <w:rPr>
                <w:rFonts w:ascii="UD デジタル 教科書体 NP-R" w:hAnsi="ＭＳ 明朝"/>
                <w:color w:val="000000" w:themeColor="text1"/>
                <w:kern w:val="0"/>
                <w:szCs w:val="21"/>
              </w:rPr>
            </w:pPr>
            <w:r w:rsidRPr="002220E0">
              <w:rPr>
                <w:rFonts w:ascii="UD デジタル 教科書体 NP-R" w:hAnsi="ＭＳ 明朝" w:hint="eastAsia"/>
                <w:color w:val="000000" w:themeColor="text1"/>
                <w:szCs w:val="21"/>
              </w:rPr>
              <w:t>（法第９条）</w:t>
            </w:r>
          </w:p>
        </w:tc>
        <w:tc>
          <w:tcPr>
            <w:tcW w:w="6694" w:type="dxa"/>
            <w:tcBorders>
              <w:left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法による保護の決定及び実施については、要保護者の年齢、健康状態等その個人または世帯の実際の必要性を考慮した上で、有効かつ適切に行われます。</w:t>
            </w:r>
          </w:p>
        </w:tc>
      </w:tr>
      <w:tr w:rsidR="002220E0" w:rsidRPr="002220E0" w:rsidTr="00C47BBA">
        <w:trPr>
          <w:cantSplit/>
          <w:trHeight w:val="1263"/>
        </w:trPr>
        <w:tc>
          <w:tcPr>
            <w:tcW w:w="586" w:type="dxa"/>
            <w:vMerge/>
            <w:tcBorders>
              <w:left w:val="single" w:sz="12" w:space="0" w:color="auto"/>
              <w:bottom w:val="single" w:sz="12" w:space="0" w:color="auto"/>
              <w:right w:val="single" w:sz="12" w:space="0" w:color="auto"/>
            </w:tcBorders>
            <w:shd w:val="clear" w:color="auto" w:fill="FFF2CC"/>
          </w:tcPr>
          <w:p w:rsidR="00C47BBA" w:rsidRPr="002220E0" w:rsidRDefault="00C47BBA" w:rsidP="00C67099">
            <w:pPr>
              <w:adjustRightInd w:val="0"/>
              <w:snapToGrid w:val="0"/>
              <w:rPr>
                <w:rFonts w:ascii="UD デジタル 教科書体 NP-R" w:hAnsi="ＭＳ 明朝"/>
                <w:color w:val="000000" w:themeColor="text1"/>
                <w:szCs w:val="21"/>
              </w:rPr>
            </w:pPr>
          </w:p>
        </w:tc>
        <w:tc>
          <w:tcPr>
            <w:tcW w:w="2157" w:type="dxa"/>
            <w:tcBorders>
              <w:left w:val="single" w:sz="12" w:space="0" w:color="auto"/>
              <w:bottom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pacing w:val="35"/>
                <w:kern w:val="0"/>
                <w:szCs w:val="21"/>
                <w:fitText w:val="1890" w:id="-981296881"/>
              </w:rPr>
              <w:t>世帯単位の原</w:t>
            </w:r>
            <w:r w:rsidRPr="002220E0">
              <w:rPr>
                <w:rFonts w:ascii="UD デジタル 教科書体 NP-R" w:hAnsi="ＭＳ 明朝" w:hint="eastAsia"/>
                <w:color w:val="000000" w:themeColor="text1"/>
                <w:kern w:val="0"/>
                <w:szCs w:val="21"/>
                <w:fitText w:val="1890" w:id="-981296881"/>
              </w:rPr>
              <w:t>則</w:t>
            </w:r>
          </w:p>
          <w:p w:rsidR="00C47BBA" w:rsidRPr="002220E0" w:rsidRDefault="00C47BBA" w:rsidP="00C67099">
            <w:pPr>
              <w:adjustRightInd w:val="0"/>
              <w:snapToGrid w:val="0"/>
              <w:jc w:val="center"/>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（法第10条）</w:t>
            </w:r>
          </w:p>
        </w:tc>
        <w:tc>
          <w:tcPr>
            <w:tcW w:w="6694" w:type="dxa"/>
            <w:tcBorders>
              <w:left w:val="single" w:sz="12" w:space="0" w:color="auto"/>
              <w:bottom w:val="single" w:sz="12" w:space="0" w:color="auto"/>
              <w:right w:val="single" w:sz="12" w:space="0" w:color="auto"/>
            </w:tcBorders>
            <w:vAlign w:val="center"/>
          </w:tcPr>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法による保護の要否及び程度は、世帯を単位として定めます。</w:t>
            </w:r>
          </w:p>
          <w:p w:rsidR="00C47BBA" w:rsidRPr="002220E0" w:rsidRDefault="00C47BBA" w:rsidP="00C67099">
            <w:pPr>
              <w:adjustRightInd w:val="0"/>
              <w:snapToGrid w:val="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ただし、これによりがたいときは、個人を単位として定められる場合があります。</w:t>
            </w:r>
          </w:p>
        </w:tc>
      </w:tr>
    </w:tbl>
    <w:p w:rsidR="00C47BBA" w:rsidRPr="002220E0" w:rsidRDefault="00C47BBA" w:rsidP="00C67099">
      <w:pPr>
        <w:numPr>
          <w:ilvl w:val="0"/>
          <w:numId w:val="27"/>
        </w:numPr>
        <w:adjustRightInd w:val="0"/>
        <w:snapToGrid w:val="0"/>
        <w:rPr>
          <w:rFonts w:ascii="UD デジタル 教科書体 NP-R" w:hAnsi="Century"/>
          <w:color w:val="000000" w:themeColor="text1"/>
          <w:sz w:val="18"/>
          <w:szCs w:val="21"/>
        </w:rPr>
      </w:pPr>
      <w:r w:rsidRPr="002220E0">
        <w:rPr>
          <w:rFonts w:ascii="UD デジタル 教科書体 NP-R" w:hAnsi="Century" w:hint="eastAsia"/>
          <w:color w:val="000000" w:themeColor="text1"/>
          <w:sz w:val="18"/>
          <w:szCs w:val="21"/>
        </w:rPr>
        <w:t>特に介護事業者等においては「補足性の原理」にご留意ください。他に使える制度（他の法律や施策）がある場合は、生活保護制度ではなく他法他施策が優先されます。他法他施策が利用できる場合には、生活保護制度は適用されません。利用できる制度をすべて活用した上でなお不足するものについて生活保護制度が適用されます。</w:t>
      </w:r>
    </w:p>
    <w:p w:rsidR="00C47BBA" w:rsidRPr="002220E0" w:rsidRDefault="00C47BBA" w:rsidP="00C67099">
      <w:pPr>
        <w:ind w:left="420" w:hanging="210"/>
        <w:jc w:val="left"/>
        <w:rPr>
          <w:rFonts w:ascii="UD デジタル 教科書体 NP-R" w:hAnsi="Century"/>
          <w:color w:val="000000" w:themeColor="text1"/>
          <w:szCs w:val="21"/>
        </w:rPr>
      </w:pPr>
      <w:r w:rsidRPr="002220E0">
        <w:rPr>
          <w:rFonts w:ascii="UD デジタル 教科書体 NP-R" w:hAnsi="Century" w:hint="eastAsia"/>
          <w:color w:val="000000" w:themeColor="text1"/>
          <w:szCs w:val="21"/>
        </w:rPr>
        <w:br w:type="page"/>
      </w:r>
      <w:r w:rsidR="008C0D05" w:rsidRPr="002220E0">
        <w:rPr>
          <w:rFonts w:ascii="UD デジタル 教科書体 NP-R" w:hint="eastAsia"/>
          <w:noProof/>
          <w:color w:val="000000" w:themeColor="text1"/>
        </w:rPr>
        <mc:AlternateContent>
          <mc:Choice Requires="wpg">
            <w:drawing>
              <wp:anchor distT="0" distB="0" distL="114300" distR="114300" simplePos="0" relativeHeight="251653120" behindDoc="0" locked="0" layoutInCell="1" allowOverlap="1">
                <wp:simplePos x="0" y="0"/>
                <wp:positionH relativeFrom="column">
                  <wp:posOffset>2792730</wp:posOffset>
                </wp:positionH>
                <wp:positionV relativeFrom="paragraph">
                  <wp:posOffset>-11494135</wp:posOffset>
                </wp:positionV>
                <wp:extent cx="5614670" cy="2147483640"/>
                <wp:effectExtent l="0" t="0" r="508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2147483640"/>
                          <a:chOff x="0" y="0"/>
                          <a:chExt cx="5614719" cy="2147483647"/>
                        </a:xfrm>
                      </wpg:grpSpPr>
                      <wps:wsp>
                        <wps:cNvPr id="15" name="正方形/長方形 15"/>
                        <wps:cNvSpPr/>
                        <wps:spPr>
                          <a:xfrm>
                            <a:off x="3609975" y="2147483647"/>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A53770" w:rsidRPr="0027249A" w:rsidRDefault="00A53770" w:rsidP="00C47BBA">
                              <w:pPr>
                                <w:adjustRightInd w:val="0"/>
                                <w:snapToGrid w:val="0"/>
                                <w:jc w:val="center"/>
                              </w:pPr>
                              <w:r w:rsidRPr="0027249A">
                                <w:rPr>
                                  <w:rFonts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グループ化 7"/>
                        <wpg:cNvGrpSpPr/>
                        <wpg:grpSpPr>
                          <a:xfrm>
                            <a:off x="0" y="0"/>
                            <a:ext cx="5613400" cy="830511"/>
                            <a:chOff x="0" y="0"/>
                            <a:chExt cx="5613400" cy="830511"/>
                          </a:xfrm>
                        </wpg:grpSpPr>
                        <wps:wsp>
                          <wps:cNvPr id="4" name="正方形/長方形 4"/>
                          <wps:cNvSpPr/>
                          <wps:spPr>
                            <a:xfrm>
                              <a:off x="0" y="0"/>
                              <a:ext cx="149542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3770" w:rsidRDefault="00A53770" w:rsidP="00C47BBA">
                                <w:pPr>
                                  <w:adjustRightInd w:val="0"/>
                                  <w:snapToGrid w:val="0"/>
                                  <w:jc w:val="center"/>
                                </w:pPr>
                                <w:r>
                                  <w:rPr>
                                    <w:rFonts w:hint="eastAsia"/>
                                  </w:rPr>
                                  <w:t>収入</w:t>
                                </w:r>
                              </w:p>
                              <w:p w:rsidR="00A53770" w:rsidRDefault="00A53770" w:rsidP="00C47BBA">
                                <w:pPr>
                                  <w:adjustRightInd w:val="0"/>
                                  <w:snapToGrid w:val="0"/>
                                  <w:ind w:left="420" w:hanging="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438275" y="0"/>
                              <a:ext cx="2167890"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Default="00A53770" w:rsidP="00C47BBA">
                                <w:pPr>
                                  <w:adjustRightInd w:val="0"/>
                                  <w:snapToGrid w:val="0"/>
                                  <w:jc w:val="center"/>
                                </w:pPr>
                                <w:r>
                                  <w:rPr>
                                    <w:rFonts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609975" y="0"/>
                              <a:ext cx="200088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Pr="00A418A8" w:rsidRDefault="00A53770" w:rsidP="00C47BBA">
                                <w:pPr>
                                  <w:adjustRightInd w:val="0"/>
                                  <w:snapToGrid w:val="0"/>
                                  <w:jc w:val="center"/>
                                  <w:rPr>
                                    <w:sz w:val="20"/>
                                    <w:szCs w:val="20"/>
                                  </w:rPr>
                                </w:pPr>
                                <w:r w:rsidRPr="00A418A8">
                                  <w:rPr>
                                    <w:rFonts w:hint="eastAsia"/>
                                    <w:sz w:val="20"/>
                                    <w:szCs w:val="20"/>
                                  </w:rPr>
                                  <w:t>医療扶助</w:t>
                                </w:r>
                                <w:r w:rsidRPr="00A418A8">
                                  <w:rPr>
                                    <w:sz w:val="20"/>
                                    <w:szCs w:val="20"/>
                                  </w:rPr>
                                  <w:t>・介護扶助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276225"/>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A53770" w:rsidRDefault="00A53770" w:rsidP="00C47BBA">
                                <w:pPr>
                                  <w:adjustRightInd w:val="0"/>
                                  <w:snapToGrid w:val="0"/>
                                  <w:jc w:val="center"/>
                                </w:pPr>
                                <w:r>
                                  <w:rPr>
                                    <w:rFonts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542511"/>
                              <a:ext cx="392493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3770" w:rsidRDefault="00A53770" w:rsidP="00C47BBA">
                                <w:pPr>
                                  <w:adjustRightInd w:val="0"/>
                                  <w:snapToGrid w:val="0"/>
                                  <w:jc w:val="center"/>
                                </w:pPr>
                                <w:r>
                                  <w:rPr>
                                    <w:rFonts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914775" y="542511"/>
                              <a:ext cx="169862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Pr="00A418A8" w:rsidRDefault="00A53770" w:rsidP="00C47BBA">
                                <w:pPr>
                                  <w:adjustRightInd w:val="0"/>
                                  <w:snapToGrid w:val="0"/>
                                  <w:jc w:val="center"/>
                                  <w:rPr>
                                    <w:sz w:val="20"/>
                                    <w:szCs w:val="20"/>
                                  </w:rPr>
                                </w:pPr>
                                <w:r w:rsidRPr="00A418A8">
                                  <w:rPr>
                                    <w:rFonts w:hint="eastAsia"/>
                                    <w:sz w:val="20"/>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id="グループ化 8" o:spid="_x0000_s1026" style="position:absolute;left:0;text-align:left;margin-left:219.9pt;margin-top:-905.05pt;width:442.1pt;height:169093.2pt;z-index:251653120;mso-height-relative:margin" coordsize="56147,2147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">
                <v:rect id="正方形/長方形 15" o:spid="_x0000_s1027" style="position:absolute;left:36099;top:21474836;width:20048;height:-4294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" fillcolor="#a6a6a6" strokecolor="windowText" strokeweight="1pt">
                  <v:textbox>
                    <w:txbxContent>
                      <w:p w:rsidR="00A53770" w:rsidRPr="0027249A" w:rsidRDefault="00A53770" w:rsidP="00C47BBA">
                        <w:pPr>
                          <w:adjustRightInd w:val="0"/>
                          <w:snapToGrid w:val="0"/>
                          <w:jc w:val="center"/>
                        </w:pPr>
                        <w:r w:rsidRPr="0027249A">
                          <w:rPr>
                            <w:rFonts w:hint="eastAsia"/>
                          </w:rPr>
                          <w:t>医療・介護の費用</w:t>
                        </w:r>
                      </w:p>
                    </w:txbxContent>
                  </v:textbox>
                </v:rect>
                <v:group id="グループ化 7" o:spid="_x0000_s1028" style="position:absolute;width:56134;height:8305" coordsize="56134,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4" o:spid="_x0000_s1029" style="position:absolute;width:1495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rsidR="00A53770" w:rsidRDefault="00A53770" w:rsidP="00C47BBA">
                          <w:pPr>
                            <w:adjustRightInd w:val="0"/>
                            <w:snapToGrid w:val="0"/>
                            <w:jc w:val="center"/>
                          </w:pPr>
                          <w:r>
                            <w:rPr>
                              <w:rFonts w:hint="eastAsia"/>
                            </w:rPr>
                            <w:t>収入</w:t>
                          </w:r>
                        </w:p>
                        <w:p w:rsidR="00A53770" w:rsidRDefault="00A53770" w:rsidP="00C47BBA">
                          <w:pPr>
                            <w:adjustRightInd w:val="0"/>
                            <w:snapToGrid w:val="0"/>
                            <w:ind w:left="420" w:hanging="210"/>
                          </w:pPr>
                        </w:p>
                      </w:txbxContent>
                    </v:textbox>
                  </v:rect>
                  <v:rect id="正方形/長方形 3" o:spid="_x0000_s1030" style="position:absolute;left:14382;width:216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jZwwAAANoAAAAPAAAAZHJzL2Rvd25yZXYueG1sRI/NasMw&#10;EITvhbyD2EAuJZGbQh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HolY2cMAAADaAAAADwAA&#10;AAAAAAAAAAAAAAAHAgAAZHJzL2Rvd25yZXYueG1sUEsFBgAAAAADAAMAtwAAAPcCAAAAAA==&#10;" fillcolor="#ffd966" strokecolor="windowText" strokeweight="1pt">
                    <v:textbox>
                      <w:txbxContent>
                        <w:p w:rsidR="00A53770" w:rsidRDefault="00A53770" w:rsidP="00C47BBA">
                          <w:pPr>
                            <w:adjustRightInd w:val="0"/>
                            <w:snapToGrid w:val="0"/>
                            <w:jc w:val="center"/>
                          </w:pPr>
                          <w:r>
                            <w:rPr>
                              <w:rFonts w:hint="eastAsia"/>
                            </w:rPr>
                            <w:t>生活扶助</w:t>
                          </w:r>
                        </w:p>
                      </w:txbxContent>
                    </v:textbox>
                  </v:rect>
                  <v:rect id="正方形/長方形 5" o:spid="_x0000_s1031" style="position:absolute;left:36099;width:2000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2wwAAANoAAAAPAAAAZHJzL2Rvd25yZXYueG1sRI/NasMw&#10;EITvhbyD2EAuJZEbaB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ixlNsMAAADaAAAADwAA&#10;AAAAAAAAAAAAAAAHAgAAZHJzL2Rvd25yZXYueG1sUEsFBgAAAAADAAMAtwAAAPcCAAAAAA==&#10;" fillcolor="#ffd966" strokecolor="windowText" strokeweight="1pt">
                    <v:textbox>
                      <w:txbxContent>
                        <w:p w:rsidR="00A53770" w:rsidRPr="00A418A8" w:rsidRDefault="00A53770" w:rsidP="00C47BBA">
                          <w:pPr>
                            <w:adjustRightInd w:val="0"/>
                            <w:snapToGrid w:val="0"/>
                            <w:jc w:val="center"/>
                            <w:rPr>
                              <w:sz w:val="20"/>
                              <w:szCs w:val="20"/>
                            </w:rPr>
                          </w:pPr>
                          <w:r w:rsidRPr="00A418A8">
                            <w:rPr>
                              <w:rFonts w:hint="eastAsia"/>
                              <w:sz w:val="20"/>
                              <w:szCs w:val="20"/>
                            </w:rPr>
                            <w:t>医療扶助</w:t>
                          </w:r>
                          <w:r w:rsidRPr="00A418A8">
                            <w:rPr>
                              <w:sz w:val="20"/>
                              <w:szCs w:val="20"/>
                            </w:rPr>
                            <w:t>・介護扶助</w:t>
                          </w:r>
                        </w:p>
                      </w:txbxContent>
                    </v:textbox>
                  </v:rect>
                  <v:rect id="正方形/長方形 6" o:spid="_x0000_s1032" style="position:absolute;top:2762;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" fillcolor="#a6a6a6" strokecolor="windowText" strokeweight="1pt">
                    <v:textbox>
                      <w:txbxContent>
                        <w:p w:rsidR="00A53770" w:rsidRDefault="00A53770" w:rsidP="00C47BBA">
                          <w:pPr>
                            <w:adjustRightInd w:val="0"/>
                            <w:snapToGrid w:val="0"/>
                            <w:jc w:val="center"/>
                          </w:pPr>
                          <w:r>
                            <w:rPr>
                              <w:rFonts w:hint="eastAsia"/>
                            </w:rPr>
                            <w:t>最低生活費</w:t>
                          </w:r>
                        </w:p>
                      </w:txbxContent>
                    </v:textbox>
                  </v:rect>
                  <v:rect id="正方形/長方形 16" o:spid="_x0000_s1033" style="position:absolute;top:5425;width:3924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A53770" w:rsidRDefault="00A53770" w:rsidP="00C47BBA">
                          <w:pPr>
                            <w:adjustRightInd w:val="0"/>
                            <w:snapToGrid w:val="0"/>
                            <w:jc w:val="center"/>
                          </w:pPr>
                          <w:r>
                            <w:rPr>
                              <w:rFonts w:hint="eastAsia"/>
                            </w:rPr>
                            <w:t>収入</w:t>
                          </w:r>
                        </w:p>
                      </w:txbxContent>
                    </v:textbox>
                  </v:rect>
                  <v:rect id="正方形/長方形 17" o:spid="_x0000_s1034" style="position:absolute;left:39147;top:5425;width:1698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" fillcolor="#ffd966" strokecolor="windowText" strokeweight="1pt">
                    <v:textbox>
                      <w:txbxContent>
                        <w:p w:rsidR="00A53770" w:rsidRPr="00A418A8" w:rsidRDefault="00A53770" w:rsidP="00C47BBA">
                          <w:pPr>
                            <w:adjustRightInd w:val="0"/>
                            <w:snapToGrid w:val="0"/>
                            <w:jc w:val="center"/>
                            <w:rPr>
                              <w:sz w:val="20"/>
                              <w:szCs w:val="20"/>
                            </w:rPr>
                          </w:pPr>
                          <w:r w:rsidRPr="00A418A8">
                            <w:rPr>
                              <w:rFonts w:hint="eastAsia"/>
                              <w:sz w:val="20"/>
                              <w:szCs w:val="20"/>
                            </w:rPr>
                            <w:t>医療扶助</w:t>
                          </w:r>
                        </w:p>
                      </w:txbxContent>
                    </v:textbox>
                  </v:rect>
                </v:group>
              </v:group>
            </w:pict>
          </mc:Fallback>
        </mc:AlternateContent>
      </w: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lastRenderedPageBreak/>
        <w:t xml:space="preserve">生活保護の方法と種類　</w:t>
      </w:r>
    </w:p>
    <w:p w:rsidR="00C47BBA" w:rsidRPr="002220E0" w:rsidRDefault="00C47BBA" w:rsidP="00C67099">
      <w:pPr>
        <w:adjustRightInd w:val="0"/>
        <w:snapToGrid w:val="0"/>
        <w:ind w:leftChars="200" w:left="42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生活保護は、その内容によって、８種類の扶助に分けられています。それぞれ最低限度を充足するに必要とされる限度において具体的な支給範囲が定められています。（法第１１条）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983"/>
        <w:gridCol w:w="1268"/>
      </w:tblGrid>
      <w:tr w:rsidR="002220E0" w:rsidRPr="002220E0" w:rsidTr="00C47BBA">
        <w:trPr>
          <w:trHeight w:val="145"/>
        </w:trPr>
        <w:tc>
          <w:tcPr>
            <w:tcW w:w="1275" w:type="dxa"/>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種類</w:t>
            </w:r>
          </w:p>
        </w:tc>
        <w:tc>
          <w:tcPr>
            <w:tcW w:w="5983" w:type="dxa"/>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内容</w:t>
            </w:r>
          </w:p>
        </w:tc>
        <w:tc>
          <w:tcPr>
            <w:tcW w:w="1268" w:type="dxa"/>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給付</w:t>
            </w:r>
          </w:p>
        </w:tc>
      </w:tr>
      <w:tr w:rsidR="002220E0" w:rsidRPr="002220E0" w:rsidTr="00C47BBA">
        <w:trPr>
          <w:trHeight w:val="149"/>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生活扶助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衣食その他の日常生活品を購入する生活費、光熱水費</w:t>
            </w:r>
          </w:p>
        </w:tc>
        <w:tc>
          <w:tcPr>
            <w:tcW w:w="1268" w:type="dxa"/>
            <w:vMerge w:val="restart"/>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金銭給付</w:t>
            </w:r>
          </w:p>
        </w:tc>
      </w:tr>
      <w:tr w:rsidR="002220E0" w:rsidRPr="002220E0" w:rsidTr="00C47BBA">
        <w:trPr>
          <w:trHeight w:val="280"/>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教育扶助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義務教育に必要な費用（学費、学用品、給食費、通学用品）</w:t>
            </w:r>
          </w:p>
        </w:tc>
        <w:tc>
          <w:tcPr>
            <w:tcW w:w="1268" w:type="dxa"/>
            <w:vMerge/>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p>
        </w:tc>
      </w:tr>
      <w:tr w:rsidR="002220E0" w:rsidRPr="002220E0" w:rsidTr="00C47BBA">
        <w:trPr>
          <w:trHeight w:val="143"/>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住宅扶助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家賃や住宅を維持するのに必要な費用</w:t>
            </w:r>
          </w:p>
        </w:tc>
        <w:tc>
          <w:tcPr>
            <w:tcW w:w="1268" w:type="dxa"/>
            <w:vMerge/>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p>
        </w:tc>
      </w:tr>
      <w:tr w:rsidR="002220E0" w:rsidRPr="002220E0" w:rsidTr="00C47BBA">
        <w:trPr>
          <w:trHeight w:val="146"/>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医療扶助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健康保険に準じて治療に必要な費用</w:t>
            </w:r>
          </w:p>
        </w:tc>
        <w:tc>
          <w:tcPr>
            <w:tcW w:w="1268" w:type="dxa"/>
            <w:vMerge w:val="restart"/>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現物給付</w:t>
            </w:r>
          </w:p>
        </w:tc>
      </w:tr>
      <w:tr w:rsidR="002220E0" w:rsidRPr="002220E0" w:rsidTr="00C47BBA">
        <w:trPr>
          <w:trHeight w:val="293"/>
        </w:trPr>
        <w:tc>
          <w:tcPr>
            <w:tcW w:w="1275" w:type="dxa"/>
            <w:shd w:val="clear" w:color="auto" w:fill="FFF2CC"/>
            <w:vAlign w:val="center"/>
          </w:tcPr>
          <w:p w:rsidR="00C47BBA" w:rsidRPr="002220E0" w:rsidRDefault="00C47BBA" w:rsidP="00C67099">
            <w:pPr>
              <w:adjustRightInd w:val="0"/>
              <w:snapToGrid w:val="0"/>
              <w:rPr>
                <w:rFonts w:ascii="BIZ UDPゴシック" w:eastAsia="BIZ UDPゴシック" w:hAnsi="BIZ UDPゴシック"/>
                <w:b/>
                <w:color w:val="000000" w:themeColor="text1"/>
                <w:sz w:val="18"/>
                <w:szCs w:val="21"/>
              </w:rPr>
            </w:pPr>
            <w:r w:rsidRPr="002220E0">
              <w:rPr>
                <w:rFonts w:ascii="BIZ UDPゴシック" w:eastAsia="BIZ UDPゴシック" w:hAnsi="BIZ UDPゴシック" w:hint="eastAsia"/>
                <w:b/>
                <w:color w:val="000000" w:themeColor="text1"/>
                <w:sz w:val="18"/>
                <w:szCs w:val="21"/>
              </w:rPr>
              <w:t>介護扶助</w:t>
            </w:r>
          </w:p>
        </w:tc>
        <w:tc>
          <w:tcPr>
            <w:tcW w:w="5983" w:type="dxa"/>
            <w:shd w:val="clear" w:color="auto" w:fill="auto"/>
            <w:vAlign w:val="center"/>
          </w:tcPr>
          <w:p w:rsidR="00C47BBA" w:rsidRPr="002220E0" w:rsidRDefault="00C47BBA" w:rsidP="00C67099">
            <w:pPr>
              <w:adjustRightInd w:val="0"/>
              <w:snapToGrid w:val="0"/>
              <w:rPr>
                <w:rFonts w:ascii="BIZ UDPゴシック" w:eastAsia="BIZ UDPゴシック" w:hAnsi="BIZ UDPゴシック"/>
                <w:b/>
                <w:color w:val="000000" w:themeColor="text1"/>
                <w:sz w:val="18"/>
                <w:szCs w:val="21"/>
              </w:rPr>
            </w:pPr>
            <w:r w:rsidRPr="002220E0">
              <w:rPr>
                <w:rFonts w:ascii="BIZ UDPゴシック" w:eastAsia="BIZ UDPゴシック" w:hAnsi="BIZ UDPゴシック" w:hint="eastAsia"/>
                <w:b/>
                <w:color w:val="000000" w:themeColor="text1"/>
                <w:sz w:val="18"/>
                <w:szCs w:val="21"/>
              </w:rPr>
              <w:t>介護サービスに必要な費用</w:t>
            </w:r>
          </w:p>
        </w:tc>
        <w:tc>
          <w:tcPr>
            <w:tcW w:w="1268" w:type="dxa"/>
            <w:vMerge/>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p>
        </w:tc>
      </w:tr>
      <w:tr w:rsidR="002220E0" w:rsidRPr="002220E0" w:rsidTr="00C47BBA">
        <w:trPr>
          <w:trHeight w:val="126"/>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出産扶助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分娩に必要な費用</w:t>
            </w:r>
          </w:p>
        </w:tc>
        <w:tc>
          <w:tcPr>
            <w:tcW w:w="1268" w:type="dxa"/>
            <w:vMerge w:val="restart"/>
            <w:shd w:val="clear" w:color="auto" w:fill="auto"/>
            <w:vAlign w:val="center"/>
          </w:tcPr>
          <w:p w:rsidR="00C47BBA" w:rsidRPr="002220E0" w:rsidRDefault="00C47BBA" w:rsidP="00C67099">
            <w:pPr>
              <w:adjustRightInd w:val="0"/>
              <w:snapToGrid w:val="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金銭給付</w:t>
            </w:r>
          </w:p>
        </w:tc>
      </w:tr>
      <w:tr w:rsidR="002220E0" w:rsidRPr="002220E0" w:rsidTr="00C47BBA">
        <w:trPr>
          <w:trHeight w:val="131"/>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生業扶助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就労に必要な費用、高校就学費用</w:t>
            </w:r>
          </w:p>
        </w:tc>
        <w:tc>
          <w:tcPr>
            <w:tcW w:w="1268" w:type="dxa"/>
            <w:vMerge/>
            <w:shd w:val="clear" w:color="auto" w:fill="auto"/>
          </w:tcPr>
          <w:p w:rsidR="00C47BBA" w:rsidRPr="002220E0" w:rsidRDefault="00C47BBA" w:rsidP="00C67099">
            <w:pPr>
              <w:adjustRightInd w:val="0"/>
              <w:snapToGrid w:val="0"/>
              <w:rPr>
                <w:rFonts w:ascii="UD デジタル 教科書体 NP-R" w:hAnsi="ＭＳ 明朝"/>
                <w:color w:val="000000" w:themeColor="text1"/>
                <w:sz w:val="18"/>
                <w:szCs w:val="21"/>
              </w:rPr>
            </w:pPr>
          </w:p>
        </w:tc>
      </w:tr>
      <w:tr w:rsidR="002220E0" w:rsidRPr="002220E0" w:rsidTr="00C47BBA">
        <w:trPr>
          <w:trHeight w:val="60"/>
        </w:trPr>
        <w:tc>
          <w:tcPr>
            <w:tcW w:w="1275" w:type="dxa"/>
            <w:shd w:val="clear" w:color="auto" w:fill="FFF2CC"/>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葬祭扶助</w:t>
            </w:r>
          </w:p>
        </w:tc>
        <w:tc>
          <w:tcPr>
            <w:tcW w:w="5983" w:type="dxa"/>
            <w:shd w:val="clear" w:color="auto" w:fill="auto"/>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葬祭に必要な費用</w:t>
            </w:r>
          </w:p>
        </w:tc>
        <w:tc>
          <w:tcPr>
            <w:tcW w:w="1268" w:type="dxa"/>
            <w:vMerge/>
            <w:shd w:val="clear" w:color="auto" w:fill="auto"/>
          </w:tcPr>
          <w:p w:rsidR="00C47BBA" w:rsidRPr="002220E0" w:rsidRDefault="00C47BBA" w:rsidP="00C67099">
            <w:pPr>
              <w:adjustRightInd w:val="0"/>
              <w:snapToGrid w:val="0"/>
              <w:rPr>
                <w:rFonts w:ascii="UD デジタル 教科書体 NP-R" w:hAnsi="ＭＳ 明朝"/>
                <w:color w:val="000000" w:themeColor="text1"/>
                <w:sz w:val="18"/>
                <w:szCs w:val="21"/>
              </w:rPr>
            </w:pPr>
          </w:p>
        </w:tc>
      </w:tr>
    </w:tbl>
    <w:p w:rsidR="00C47BBA" w:rsidRPr="002220E0" w:rsidRDefault="00C47BBA" w:rsidP="00C67099">
      <w:pPr>
        <w:snapToGrid w:val="0"/>
        <w:ind w:leftChars="200" w:left="42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扶助は原則として金銭給付の方法によって行われますが、医療扶助及び介護扶助は、生活保護法により指定された介護機関においてのみ可能とされており、特別な場合を除き現物給付となっています。</w:t>
      </w:r>
    </w:p>
    <w:p w:rsidR="00C47BBA" w:rsidRPr="002220E0" w:rsidRDefault="00C47BBA" w:rsidP="00C67099">
      <w:pPr>
        <w:snapToGrid w:val="0"/>
        <w:ind w:leftChars="200" w:left="42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それぞれの扶助は、要保護者の必要に応じて２種類以上同時に給付される場合と医療扶助のみ単独で給付される場合があります。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277"/>
      </w:tblGrid>
      <w:tr w:rsidR="002220E0" w:rsidRPr="002220E0" w:rsidTr="00C47BBA">
        <w:trPr>
          <w:trHeight w:val="546"/>
        </w:trPr>
        <w:tc>
          <w:tcPr>
            <w:tcW w:w="1256" w:type="dxa"/>
            <w:shd w:val="clear" w:color="auto" w:fill="FFF2CC"/>
            <w:vAlign w:val="center"/>
          </w:tcPr>
          <w:p w:rsidR="00C47BBA" w:rsidRPr="002220E0" w:rsidRDefault="00C47BBA" w:rsidP="00C67099">
            <w:pPr>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kern w:val="0"/>
                <w:sz w:val="18"/>
                <w:szCs w:val="21"/>
              </w:rPr>
              <w:t>①</w:t>
            </w:r>
            <w:r w:rsidRPr="002220E0">
              <w:rPr>
                <w:rFonts w:ascii="UD デジタル 教科書体 NP-R" w:hAnsi="ＭＳ 明朝" w:hint="eastAsia"/>
                <w:color w:val="000000" w:themeColor="text1"/>
                <w:spacing w:val="233"/>
                <w:kern w:val="0"/>
                <w:sz w:val="18"/>
                <w:szCs w:val="21"/>
                <w:fitText w:val="824" w:id="-981296880"/>
              </w:rPr>
              <w:t>単</w:t>
            </w:r>
            <w:r w:rsidRPr="002220E0">
              <w:rPr>
                <w:rFonts w:ascii="UD デジタル 教科書体 NP-R" w:hAnsi="ＭＳ 明朝" w:hint="eastAsia"/>
                <w:color w:val="000000" w:themeColor="text1"/>
                <w:kern w:val="0"/>
                <w:sz w:val="18"/>
                <w:szCs w:val="21"/>
                <w:fitText w:val="824" w:id="-981296880"/>
              </w:rPr>
              <w:t>給</w:t>
            </w:r>
          </w:p>
        </w:tc>
        <w:tc>
          <w:tcPr>
            <w:tcW w:w="7277" w:type="dxa"/>
            <w:shd w:val="clear" w:color="auto" w:fill="auto"/>
            <w:vAlign w:val="center"/>
          </w:tcPr>
          <w:p w:rsidR="00C47BBA" w:rsidRPr="002220E0" w:rsidRDefault="00C47BBA" w:rsidP="00C67099">
            <w:pPr>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医療費等の支出が増加した結果として、収入額が最低生活費を下回った場合などに、最低生活費から不足分が医療扶助として単給される場合等</w:t>
            </w:r>
          </w:p>
        </w:tc>
      </w:tr>
      <w:tr w:rsidR="002220E0" w:rsidRPr="002220E0" w:rsidTr="00C47BBA">
        <w:trPr>
          <w:trHeight w:val="546"/>
        </w:trPr>
        <w:tc>
          <w:tcPr>
            <w:tcW w:w="1256" w:type="dxa"/>
            <w:shd w:val="clear" w:color="auto" w:fill="FFF2CC"/>
            <w:vAlign w:val="center"/>
          </w:tcPr>
          <w:p w:rsidR="00C47BBA" w:rsidRPr="002220E0" w:rsidRDefault="00C47BBA" w:rsidP="00C67099">
            <w:pPr>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kern w:val="0"/>
                <w:sz w:val="18"/>
                <w:szCs w:val="21"/>
              </w:rPr>
              <w:t>②</w:t>
            </w:r>
            <w:r w:rsidRPr="002220E0">
              <w:rPr>
                <w:rFonts w:ascii="UD デジタル 教科書体 NP-R" w:hAnsi="ＭＳ 明朝" w:hint="eastAsia"/>
                <w:color w:val="000000" w:themeColor="text1"/>
                <w:spacing w:val="233"/>
                <w:kern w:val="0"/>
                <w:sz w:val="18"/>
                <w:szCs w:val="21"/>
                <w:fitText w:val="824" w:id="-981296896"/>
              </w:rPr>
              <w:t>併</w:t>
            </w:r>
            <w:r w:rsidRPr="002220E0">
              <w:rPr>
                <w:rFonts w:ascii="UD デジタル 教科書体 NP-R" w:hAnsi="ＭＳ 明朝" w:hint="eastAsia"/>
                <w:color w:val="000000" w:themeColor="text1"/>
                <w:kern w:val="0"/>
                <w:sz w:val="18"/>
                <w:szCs w:val="21"/>
                <w:fitText w:val="824" w:id="-981296896"/>
              </w:rPr>
              <w:t>給</w:t>
            </w:r>
          </w:p>
        </w:tc>
        <w:tc>
          <w:tcPr>
            <w:tcW w:w="7277" w:type="dxa"/>
            <w:shd w:val="clear" w:color="auto" w:fill="auto"/>
            <w:vAlign w:val="center"/>
          </w:tcPr>
          <w:p w:rsidR="00C47BBA" w:rsidRPr="002220E0" w:rsidRDefault="00C47BBA" w:rsidP="00C67099">
            <w:pPr>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生活扶助と住宅扶助など複数の扶助を受けるような場合です。</w:t>
            </w:r>
          </w:p>
        </w:tc>
      </w:tr>
    </w:tbl>
    <w:bookmarkStart w:id="1" w:name="_Toc88488929"/>
    <w:p w:rsidR="00C47BBA" w:rsidRPr="002220E0" w:rsidRDefault="0085413D" w:rsidP="00C67099">
      <w:pPr>
        <w:ind w:left="420" w:hanging="210"/>
        <w:rPr>
          <w:rFonts w:ascii="UD デジタル 教科書体 NP-R" w:hAnsi="Century"/>
          <w:color w:val="000000" w:themeColor="text1"/>
          <w:szCs w:val="21"/>
        </w:rPr>
      </w:pPr>
      <w:r w:rsidRPr="002220E0">
        <w:rPr>
          <w:rFonts w:ascii="UD デジタル 教科書体 NP-R" w:hint="eastAsia"/>
          <w:noProof/>
          <w:color w:val="000000" w:themeColor="text1"/>
        </w:rPr>
        <mc:AlternateContent>
          <mc:Choice Requires="wpg">
            <w:drawing>
              <wp:anchor distT="0" distB="0" distL="114300" distR="114300" simplePos="0" relativeHeight="251656192" behindDoc="0" locked="0" layoutInCell="1" allowOverlap="1">
                <wp:simplePos x="0" y="0"/>
                <wp:positionH relativeFrom="column">
                  <wp:posOffset>2389726</wp:posOffset>
                </wp:positionH>
                <wp:positionV relativeFrom="paragraph">
                  <wp:posOffset>195635</wp:posOffset>
                </wp:positionV>
                <wp:extent cx="1915160" cy="483235"/>
                <wp:effectExtent l="0" t="0" r="8890" b="12065"/>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5160" cy="483235"/>
                          <a:chOff x="0" y="0"/>
                          <a:chExt cx="1915064" cy="483428"/>
                        </a:xfrm>
                      </wpg:grpSpPr>
                      <wps:wsp>
                        <wps:cNvPr id="26" name="下矢印 26"/>
                        <wps:cNvSpPr/>
                        <wps:spPr>
                          <a:xfrm>
                            <a:off x="1508760" y="255270"/>
                            <a:ext cx="286247" cy="228158"/>
                          </a:xfrm>
                          <a:prstGeom prst="downArrow">
                            <a:avLst/>
                          </a:prstGeom>
                          <a:solidFill>
                            <a:srgbClr val="5B9BD5">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吹き出し 12"/>
                        <wps:cNvSpPr/>
                        <wps:spPr>
                          <a:xfrm>
                            <a:off x="0" y="0"/>
                            <a:ext cx="1915064" cy="483079"/>
                          </a:xfrm>
                          <a:prstGeom prst="down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53770" w:rsidRPr="0062770F" w:rsidRDefault="00A53770" w:rsidP="00C47BBA">
                              <w:pPr>
                                <w:jc w:val="center"/>
                                <w:rPr>
                                  <w:rFonts w:ascii="UD デジタル 教科書体 NP-R"/>
                                </w:rPr>
                              </w:pPr>
                              <w:r w:rsidRPr="00B173EB">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1588770" y="308610"/>
                            <a:ext cx="133350" cy="11430"/>
                          </a:xfrm>
                          <a:prstGeom prst="line">
                            <a:avLst/>
                          </a:prstGeom>
                          <a:noFill/>
                          <a:ln w="28575" cap="flat" cmpd="sng" algn="ctr">
                            <a:solidFill>
                              <a:srgbClr val="5B9BD5">
                                <a:lumMod val="20000"/>
                                <a:lumOff val="80000"/>
                              </a:srgbClr>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グループ化 32" o:spid="_x0000_s1035" style="position:absolute;left:0;text-align:left;margin-left:188.15pt;margin-top:15.4pt;width:150.8pt;height:38.05pt;z-index:251656192;mso-height-relative:margin" coordsize="19150,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36" type="#_x0000_t67" style="position:absolute;left:15087;top:2552;width:2863;height:2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" adj="10800" fillcolor="#deebf7" strokecolor="windowText" strokeweight="1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37" type="#_x0000_t80" style="position:absolute;width:1915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" adj="14035,9438,16200,10119" fillcolor="#deebf7" strokecolor="windowText" strokeweight="1pt">
                  <v:textbox>
                    <w:txbxContent>
                      <w:p w:rsidR="00A53770" w:rsidRPr="0062770F" w:rsidRDefault="00A53770" w:rsidP="00C47BBA">
                        <w:pPr>
                          <w:jc w:val="center"/>
                          <w:rPr>
                            <w:rFonts w:ascii="UD デジタル 教科書体 NP-R"/>
                          </w:rPr>
                        </w:pPr>
                        <w:r w:rsidRPr="00B173EB">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v:textbox>
                </v:shape>
                <v:line id="直線コネクタ 27" o:spid="_x0000_s1038" style="position:absolute;visibility:visible;mso-wrap-style:square" from="15887,3086" to="1722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" strokecolor="#deebf7" strokeweight="2.25pt">
                  <v:stroke joinstyle="miter"/>
                </v:line>
              </v:group>
            </w:pict>
          </mc:Fallback>
        </mc:AlternateContent>
      </w:r>
    </w:p>
    <w:p w:rsidR="00C47BBA" w:rsidRPr="002220E0" w:rsidRDefault="00C47BBA" w:rsidP="00C67099">
      <w:pPr>
        <w:ind w:left="420" w:hanging="210"/>
        <w:rPr>
          <w:rFonts w:ascii="UD デジタル 教科書体 NP-R" w:hAnsi="Century"/>
          <w:color w:val="000000" w:themeColor="text1"/>
          <w:szCs w:val="21"/>
        </w:rPr>
      </w:pPr>
    </w:p>
    <w:p w:rsidR="00C47BBA" w:rsidRPr="002220E0" w:rsidRDefault="00C47BBA" w:rsidP="00C67099">
      <w:pPr>
        <w:ind w:left="420" w:hanging="210"/>
        <w:rPr>
          <w:rFonts w:ascii="UD デジタル 教科書体 NP-R" w:hAnsi="Century"/>
          <w:color w:val="000000" w:themeColor="text1"/>
          <w:sz w:val="20"/>
          <w:szCs w:val="21"/>
        </w:rPr>
      </w:pPr>
      <w:r w:rsidRPr="002220E0">
        <w:rPr>
          <w:rFonts w:ascii="UD デジタル 教科書体 NP-R" w:hAnsi="Century" w:hint="eastAsia"/>
          <w:color w:val="000000" w:themeColor="text1"/>
          <w:sz w:val="20"/>
          <w:szCs w:val="21"/>
        </w:rPr>
        <w:t>＜収入と医療扶助・介護扶助の関係例＞</w:t>
      </w:r>
    </w:p>
    <w:p w:rsidR="00C47BBA" w:rsidRPr="002220E0" w:rsidRDefault="0085413D" w:rsidP="00C67099">
      <w:pPr>
        <w:ind w:left="420" w:hanging="210"/>
        <w:rPr>
          <w:rFonts w:ascii="UD デジタル 教科書体 NP-R" w:hAnsi="Century"/>
          <w:color w:val="000000" w:themeColor="text1"/>
          <w:szCs w:val="21"/>
        </w:rPr>
      </w:pPr>
      <w:r w:rsidRPr="002220E0">
        <w:rPr>
          <w:rFonts w:ascii="UD デジタル 教科書体 NP-R" w:hAnsi="Century" w:hint="eastAsia"/>
          <w:noProof/>
          <w:color w:val="000000" w:themeColor="text1"/>
          <w:szCs w:val="21"/>
        </w:rPr>
        <mc:AlternateContent>
          <mc:Choice Requires="wpg">
            <w:drawing>
              <wp:anchor distT="0" distB="0" distL="114300" distR="114300" simplePos="0" relativeHeight="251664384" behindDoc="0" locked="0" layoutInCell="1" allowOverlap="1" wp14:anchorId="16B3EE78" wp14:editId="0FD03C4D">
                <wp:simplePos x="0" y="0"/>
                <wp:positionH relativeFrom="column">
                  <wp:posOffset>0</wp:posOffset>
                </wp:positionH>
                <wp:positionV relativeFrom="paragraph">
                  <wp:posOffset>0</wp:posOffset>
                </wp:positionV>
                <wp:extent cx="5614719" cy="830511"/>
                <wp:effectExtent l="0" t="0" r="24130" b="27305"/>
                <wp:wrapNone/>
                <wp:docPr id="1" name="グループ化 1"/>
                <wp:cNvGraphicFramePr/>
                <a:graphic xmlns:a="http://schemas.openxmlformats.org/drawingml/2006/main">
                  <a:graphicData uri="http://schemas.microsoft.com/office/word/2010/wordprocessingGroup">
                    <wpg:wgp>
                      <wpg:cNvGrpSpPr/>
                      <wpg:grpSpPr>
                        <a:xfrm>
                          <a:off x="0" y="0"/>
                          <a:ext cx="5614719" cy="830511"/>
                          <a:chOff x="0" y="0"/>
                          <a:chExt cx="5614719" cy="830511"/>
                        </a:xfrm>
                      </wpg:grpSpPr>
                      <wps:wsp>
                        <wps:cNvPr id="2" name="正方形/長方形 2"/>
                        <wps:cNvSpPr/>
                        <wps:spPr>
                          <a:xfrm>
                            <a:off x="3609975" y="276225"/>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A53770" w:rsidRPr="0062770F" w:rsidRDefault="00A53770" w:rsidP="0085413D">
                              <w:pPr>
                                <w:jc w:val="center"/>
                                <w:rPr>
                                  <w:rFonts w:ascii="UD デジタル 教科書体 NP-R"/>
                                </w:rPr>
                              </w:pPr>
                              <w:r w:rsidRPr="0062770F">
                                <w:rPr>
                                  <w:rFonts w:ascii="UD デジタル 教科書体 NP-R"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0" y="0"/>
                            <a:ext cx="5613400" cy="830511"/>
                            <a:chOff x="0" y="0"/>
                            <a:chExt cx="5613400" cy="830511"/>
                          </a:xfrm>
                        </wpg:grpSpPr>
                        <wps:wsp>
                          <wps:cNvPr id="10" name="正方形/長方形 10"/>
                          <wps:cNvSpPr/>
                          <wps:spPr>
                            <a:xfrm>
                              <a:off x="0" y="0"/>
                              <a:ext cx="149542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3770" w:rsidRPr="0062770F" w:rsidRDefault="00A53770" w:rsidP="0085413D">
                                <w:pPr>
                                  <w:jc w:val="center"/>
                                  <w:rPr>
                                    <w:rFonts w:ascii="UD デジタル 教科書体 NP-R"/>
                                  </w:rPr>
                                </w:pPr>
                                <w:r w:rsidRPr="0062770F">
                                  <w:rPr>
                                    <w:rFonts w:ascii="UD デジタル 教科書体 NP-R" w:hint="eastAsia"/>
                                  </w:rPr>
                                  <w:t>収入</w:t>
                                </w:r>
                              </w:p>
                              <w:p w:rsidR="00A53770" w:rsidRPr="0062770F" w:rsidRDefault="00A53770" w:rsidP="0085413D">
                                <w:pP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438275" y="0"/>
                              <a:ext cx="2167890"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Pr="0062770F" w:rsidRDefault="00A53770" w:rsidP="0085413D">
                                <w:pPr>
                                  <w:jc w:val="center"/>
                                  <w:rPr>
                                    <w:rFonts w:ascii="UD デジタル 教科書体 NP-R"/>
                                  </w:rPr>
                                </w:pPr>
                                <w:r w:rsidRPr="0062770F">
                                  <w:rPr>
                                    <w:rFonts w:ascii="UD デジタル 教科書体 NP-R"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609975" y="0"/>
                              <a:ext cx="200088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Pr="0062770F" w:rsidRDefault="00A53770" w:rsidP="0085413D">
                                <w:pPr>
                                  <w:ind w:firstLine="200"/>
                                  <w:jc w:val="center"/>
                                  <w:rPr>
                                    <w:rFonts w:ascii="UD デジタル 教科書体 NP-R"/>
                                    <w:sz w:val="20"/>
                                    <w:szCs w:val="20"/>
                                  </w:rPr>
                                </w:pPr>
                                <w:r w:rsidRPr="0062770F">
                                  <w:rPr>
                                    <w:rFonts w:ascii="UD デジタル 教科書体 NP-R" w:hint="eastAsia"/>
                                    <w:sz w:val="20"/>
                                    <w:szCs w:val="20"/>
                                  </w:rPr>
                                  <w:t>医療扶助・介護扶助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76225"/>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A53770" w:rsidRPr="0062770F" w:rsidRDefault="00A53770" w:rsidP="0085413D">
                                <w:pPr>
                                  <w:jc w:val="center"/>
                                  <w:rPr>
                                    <w:rFonts w:ascii="UD デジタル 教科書体 NP-R"/>
                                  </w:rPr>
                                </w:pPr>
                                <w:r w:rsidRPr="0062770F">
                                  <w:rPr>
                                    <w:rFonts w:ascii="UD デジタル 教科書体 NP-R"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542511"/>
                              <a:ext cx="392493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53770" w:rsidRPr="0062770F" w:rsidRDefault="00A53770" w:rsidP="0085413D">
                                <w:pPr>
                                  <w:jc w:val="center"/>
                                  <w:rPr>
                                    <w:rFonts w:ascii="UD デジタル 教科書体 NP-R"/>
                                  </w:rPr>
                                </w:pPr>
                                <w:r w:rsidRPr="0062770F">
                                  <w:rPr>
                                    <w:rFonts w:ascii="UD デジタル 教科書体 NP-R"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914775" y="542511"/>
                              <a:ext cx="169862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A53770" w:rsidRPr="0062770F" w:rsidRDefault="00A53770" w:rsidP="0085413D">
                                <w:pPr>
                                  <w:ind w:firstLine="200"/>
                                  <w:jc w:val="center"/>
                                  <w:rPr>
                                    <w:rFonts w:ascii="UD デジタル 教科書体 NP-R"/>
                                    <w:sz w:val="20"/>
                                    <w:szCs w:val="20"/>
                                  </w:rPr>
                                </w:pPr>
                                <w:r w:rsidRPr="0062770F">
                                  <w:rPr>
                                    <w:rFonts w:ascii="UD デジタル 教科書体 NP-R" w:hint="eastAsia"/>
                                    <w:sz w:val="20"/>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6B3EE78" id="グループ化 1" o:spid="_x0000_s1039" style="position:absolute;left:0;text-align:left;margin-left:0;margin-top:0;width:442.1pt;height:65.4pt;z-index:251664384;mso-height-relative:margin" coordsize="5614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">
                <v:rect id="正方形/長方形 2" o:spid="_x0000_s1040" style="position:absolute;left:36099;top:2762;width:20048;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" fillcolor="#a6a6a6" strokecolor="windowText" strokeweight="1pt">
                  <v:textbox>
                    <w:txbxContent>
                      <w:p w:rsidR="00A53770" w:rsidRPr="0062770F" w:rsidRDefault="00A53770" w:rsidP="0085413D">
                        <w:pPr>
                          <w:jc w:val="center"/>
                          <w:rPr>
                            <w:rFonts w:ascii="UD デジタル 教科書体 NP-R"/>
                          </w:rPr>
                        </w:pPr>
                        <w:r w:rsidRPr="0062770F">
                          <w:rPr>
                            <w:rFonts w:ascii="UD デジタル 教科書体 NP-R" w:hint="eastAsia"/>
                          </w:rPr>
                          <w:t>医療・介護の費用</w:t>
                        </w:r>
                      </w:p>
                    </w:txbxContent>
                  </v:textbox>
                </v:rect>
                <v:group id="グループ化 9" o:spid="_x0000_s1041" style="position:absolute;width:56134;height:8305" coordsize="56134,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42" style="position:absolute;width:1495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A53770" w:rsidRPr="0062770F" w:rsidRDefault="00A53770" w:rsidP="0085413D">
                          <w:pPr>
                            <w:jc w:val="center"/>
                            <w:rPr>
                              <w:rFonts w:ascii="UD デジタル 教科書体 NP-R"/>
                            </w:rPr>
                          </w:pPr>
                          <w:r w:rsidRPr="0062770F">
                            <w:rPr>
                              <w:rFonts w:ascii="UD デジタル 教科書体 NP-R" w:hint="eastAsia"/>
                            </w:rPr>
                            <w:t>収入</w:t>
                          </w:r>
                        </w:p>
                        <w:p w:rsidR="00A53770" w:rsidRPr="0062770F" w:rsidRDefault="00A53770" w:rsidP="0085413D">
                          <w:pPr>
                            <w:rPr>
                              <w:rFonts w:ascii="UD デジタル 教科書体 NP-R"/>
                            </w:rPr>
                          </w:pPr>
                        </w:p>
                      </w:txbxContent>
                    </v:textbox>
                  </v:rect>
                  <v:rect id="正方形/長方形 11" o:spid="_x0000_s1043" style="position:absolute;left:14382;width:216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" fillcolor="#ffd966" strokecolor="windowText" strokeweight="1pt">
                    <v:textbox>
                      <w:txbxContent>
                        <w:p w:rsidR="00A53770" w:rsidRPr="0062770F" w:rsidRDefault="00A53770" w:rsidP="0085413D">
                          <w:pPr>
                            <w:jc w:val="center"/>
                            <w:rPr>
                              <w:rFonts w:ascii="UD デジタル 教科書体 NP-R"/>
                            </w:rPr>
                          </w:pPr>
                          <w:r w:rsidRPr="0062770F">
                            <w:rPr>
                              <w:rFonts w:ascii="UD デジタル 教科書体 NP-R" w:hint="eastAsia"/>
                            </w:rPr>
                            <w:t>生活扶助</w:t>
                          </w:r>
                        </w:p>
                      </w:txbxContent>
                    </v:textbox>
                  </v:rect>
                  <v:rect id="正方形/長方形 13" o:spid="_x0000_s1044" style="position:absolute;left:36099;width:2000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" fillcolor="#ffd966" strokecolor="windowText" strokeweight="1pt">
                    <v:textbox>
                      <w:txbxContent>
                        <w:p w:rsidR="00A53770" w:rsidRPr="0062770F" w:rsidRDefault="00A53770" w:rsidP="0085413D">
                          <w:pPr>
                            <w:ind w:firstLine="200"/>
                            <w:jc w:val="center"/>
                            <w:rPr>
                              <w:rFonts w:ascii="UD デジタル 教科書体 NP-R"/>
                              <w:sz w:val="20"/>
                              <w:szCs w:val="20"/>
                            </w:rPr>
                          </w:pPr>
                          <w:r w:rsidRPr="0062770F">
                            <w:rPr>
                              <w:rFonts w:ascii="UD デジタル 教科書体 NP-R" w:hint="eastAsia"/>
                              <w:sz w:val="20"/>
                              <w:szCs w:val="20"/>
                            </w:rPr>
                            <w:t>医療扶助・介護扶助</w:t>
                          </w:r>
                        </w:p>
                      </w:txbxContent>
                    </v:textbox>
                  </v:rect>
                  <v:rect id="正方形/長方形 14" o:spid="_x0000_s1045" style="position:absolute;top:2762;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" fillcolor="#a6a6a6" strokecolor="windowText" strokeweight="1pt">
                    <v:textbox>
                      <w:txbxContent>
                        <w:p w:rsidR="00A53770" w:rsidRPr="0062770F" w:rsidRDefault="00A53770" w:rsidP="0085413D">
                          <w:pPr>
                            <w:jc w:val="center"/>
                            <w:rPr>
                              <w:rFonts w:ascii="UD デジタル 教科書体 NP-R"/>
                            </w:rPr>
                          </w:pPr>
                          <w:r w:rsidRPr="0062770F">
                            <w:rPr>
                              <w:rFonts w:ascii="UD デジタル 教科書体 NP-R" w:hint="eastAsia"/>
                            </w:rPr>
                            <w:t>最低生活費</w:t>
                          </w:r>
                        </w:p>
                      </w:txbxContent>
                    </v:textbox>
                  </v:rect>
                  <v:rect id="正方形/長方形 20" o:spid="_x0000_s1046" style="position:absolute;top:5425;width:3924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rsidR="00A53770" w:rsidRPr="0062770F" w:rsidRDefault="00A53770" w:rsidP="0085413D">
                          <w:pPr>
                            <w:jc w:val="center"/>
                            <w:rPr>
                              <w:rFonts w:ascii="UD デジタル 教科書体 NP-R"/>
                            </w:rPr>
                          </w:pPr>
                          <w:r w:rsidRPr="0062770F">
                            <w:rPr>
                              <w:rFonts w:ascii="UD デジタル 教科書体 NP-R" w:hint="eastAsia"/>
                            </w:rPr>
                            <w:t>収入</w:t>
                          </w:r>
                        </w:p>
                      </w:txbxContent>
                    </v:textbox>
                  </v:rect>
                  <v:rect id="正方形/長方形 22" o:spid="_x0000_s1047" style="position:absolute;left:39147;top:5425;width:1698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" fillcolor="#ffd966" strokecolor="windowText" strokeweight="1pt">
                    <v:textbox>
                      <w:txbxContent>
                        <w:p w:rsidR="00A53770" w:rsidRPr="0062770F" w:rsidRDefault="00A53770" w:rsidP="0085413D">
                          <w:pPr>
                            <w:ind w:firstLine="200"/>
                            <w:jc w:val="center"/>
                            <w:rPr>
                              <w:rFonts w:ascii="UD デジタル 教科書体 NP-R"/>
                              <w:sz w:val="20"/>
                              <w:szCs w:val="20"/>
                            </w:rPr>
                          </w:pPr>
                          <w:r w:rsidRPr="0062770F">
                            <w:rPr>
                              <w:rFonts w:ascii="UD デジタル 教科書体 NP-R" w:hint="eastAsia"/>
                              <w:sz w:val="20"/>
                              <w:szCs w:val="20"/>
                            </w:rPr>
                            <w:t>医療扶助</w:t>
                          </w:r>
                        </w:p>
                      </w:txbxContent>
                    </v:textbox>
                  </v:rect>
                </v:group>
              </v:group>
            </w:pict>
          </mc:Fallback>
        </mc:AlternateContent>
      </w:r>
    </w:p>
    <w:p w:rsidR="00C47BBA" w:rsidRPr="002220E0" w:rsidRDefault="00C47BBA" w:rsidP="00C67099">
      <w:pPr>
        <w:ind w:left="420" w:hanging="210"/>
        <w:jc w:val="left"/>
        <w:rPr>
          <w:rFonts w:ascii="UD デジタル 教科書体 NP-R" w:hAnsi="Century"/>
          <w:color w:val="000000" w:themeColor="text1"/>
          <w:szCs w:val="21"/>
        </w:rPr>
      </w:pPr>
    </w:p>
    <w:p w:rsidR="00C47BBA" w:rsidRPr="002220E0" w:rsidRDefault="004E2A45" w:rsidP="00C67099">
      <w:pPr>
        <w:ind w:left="420" w:hanging="210"/>
        <w:jc w:val="left"/>
        <w:rPr>
          <w:rFonts w:ascii="UD デジタル 教科書体 NP-R" w:hAnsi="Century"/>
          <w:color w:val="000000" w:themeColor="text1"/>
          <w:szCs w:val="21"/>
        </w:rPr>
      </w:pPr>
      <w:r w:rsidRPr="002220E0">
        <w:rPr>
          <w:rFonts w:ascii="UD デジタル 教科書体 NP-R" w:hAnsi="Century"/>
          <w:noProof/>
          <w:color w:val="000000" w:themeColor="text1"/>
          <w:szCs w:val="21"/>
        </w:rPr>
        <mc:AlternateContent>
          <mc:Choice Requires="wps">
            <w:drawing>
              <wp:anchor distT="0" distB="0" distL="114300" distR="114300" simplePos="0" relativeHeight="251665408" behindDoc="0" locked="0" layoutInCell="1" allowOverlap="1">
                <wp:simplePos x="0" y="0"/>
                <wp:positionH relativeFrom="column">
                  <wp:posOffset>3616061</wp:posOffset>
                </wp:positionH>
                <wp:positionV relativeFrom="paragraph">
                  <wp:posOffset>102235</wp:posOffset>
                </wp:positionV>
                <wp:extent cx="287866" cy="272345"/>
                <wp:effectExtent l="0" t="0" r="17145" b="13970"/>
                <wp:wrapNone/>
                <wp:docPr id="23" name="正方形/長方形 23"/>
                <wp:cNvGraphicFramePr/>
                <a:graphic xmlns:a="http://schemas.openxmlformats.org/drawingml/2006/main">
                  <a:graphicData uri="http://schemas.microsoft.com/office/word/2010/wordprocessingShape">
                    <wps:wsp>
                      <wps:cNvSpPr/>
                      <wps:spPr>
                        <a:xfrm>
                          <a:off x="0" y="0"/>
                          <a:ext cx="287866" cy="272345"/>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A2440" id="正方形/長方形 23" o:spid="_x0000_s1026" style="position:absolute;left:0;text-align:left;margin-left:284.75pt;margin-top:8.05pt;width:22.65pt;height:2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" fillcolor="#4472c4 [3204]" strokecolor="#1f3763 [1604]" strokeweight="1pt">
                <v:fill r:id="rId7" o:title="" color2="white [3212]" type="pattern"/>
              </v:rect>
            </w:pict>
          </mc:Fallback>
        </mc:AlternateContent>
      </w:r>
    </w:p>
    <w:p w:rsidR="00C47BBA" w:rsidRPr="002220E0" w:rsidRDefault="004E2A45" w:rsidP="00C67099">
      <w:pPr>
        <w:ind w:left="420" w:hanging="210"/>
        <w:jc w:val="left"/>
        <w:rPr>
          <w:rFonts w:ascii="UD デジタル 教科書体 NP-R" w:hAnsi="Century"/>
          <w:color w:val="000000" w:themeColor="text1"/>
          <w:szCs w:val="21"/>
        </w:rPr>
      </w:pPr>
      <w:r w:rsidRPr="002220E0">
        <w:rPr>
          <w:rFonts w:hAnsi="Century" w:hint="eastAsia"/>
          <w:noProof/>
          <w:color w:val="000000" w:themeColor="text1"/>
          <w:sz w:val="20"/>
          <w:szCs w:val="21"/>
        </w:rPr>
        <mc:AlternateContent>
          <mc:Choice Requires="wps">
            <w:drawing>
              <wp:anchor distT="0" distB="0" distL="114300" distR="114300" simplePos="0" relativeHeight="251669504" behindDoc="0" locked="0" layoutInCell="1" allowOverlap="1" wp14:anchorId="4DBF94B3" wp14:editId="49B86D32">
                <wp:simplePos x="0" y="0"/>
                <wp:positionH relativeFrom="column">
                  <wp:posOffset>2608889</wp:posOffset>
                </wp:positionH>
                <wp:positionV relativeFrom="paragraph">
                  <wp:posOffset>16115</wp:posOffset>
                </wp:positionV>
                <wp:extent cx="1136822" cy="526690"/>
                <wp:effectExtent l="38100" t="38100" r="63500" b="64135"/>
                <wp:wrapNone/>
                <wp:docPr id="24" name="直線矢印コネクタ 24"/>
                <wp:cNvGraphicFramePr/>
                <a:graphic xmlns:a="http://schemas.openxmlformats.org/drawingml/2006/main">
                  <a:graphicData uri="http://schemas.microsoft.com/office/word/2010/wordprocessingShape">
                    <wps:wsp>
                      <wps:cNvCnPr/>
                      <wps:spPr>
                        <a:xfrm flipV="1">
                          <a:off x="0" y="0"/>
                          <a:ext cx="1136822" cy="526690"/>
                        </a:xfrm>
                        <a:prstGeom prst="straightConnector1">
                          <a:avLst/>
                        </a:prstGeom>
                        <a:noFill/>
                        <a:ln w="12700" cap="flat" cmpd="sng" algn="ctr">
                          <a:solidFill>
                            <a:srgbClr val="5B9BD5"/>
                          </a:solidFill>
                          <a:prstDash val="solid"/>
                          <a:miter lim="800000"/>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3AEAE22" id="_x0000_t32" coordsize="21600,21600" o:spt="32" o:oned="t" path="m,l21600,21600e" filled="f">
                <v:path arrowok="t" fillok="f" o:connecttype="none"/>
                <o:lock v:ext="edit" shapetype="t"/>
              </v:shapetype>
              <v:shape id="直線矢印コネクタ 24" o:spid="_x0000_s1026" type="#_x0000_t32" style="position:absolute;left:0;text-align:left;margin-left:205.4pt;margin-top:1.25pt;width:89.5pt;height:41.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" strokecolor="#5b9bd5" strokeweight="1pt">
                <v:stroke startarrow="oval" endarrow="block" joinstyle="miter"/>
              </v:shape>
            </w:pict>
          </mc:Fallback>
        </mc:AlternateContent>
      </w:r>
      <w:r w:rsidR="00A60DC8" w:rsidRPr="002220E0">
        <w:rPr>
          <w:rFonts w:ascii="UD デジタル 教科書体 NP-R" w:hint="eastAsia"/>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3492245</wp:posOffset>
                </wp:positionH>
                <wp:positionV relativeFrom="paragraph">
                  <wp:posOffset>144625</wp:posOffset>
                </wp:positionV>
                <wp:extent cx="2105025" cy="476250"/>
                <wp:effectExtent l="0" t="19050" r="28575" b="19050"/>
                <wp:wrapNone/>
                <wp:docPr id="18" name="上矢印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476250"/>
                        </a:xfrm>
                        <a:prstGeom prst="up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53770" w:rsidRPr="00C47BBA" w:rsidRDefault="00A53770" w:rsidP="00C47BBA">
                            <w:pPr>
                              <w:jc w:val="center"/>
                              <w:rPr>
                                <w:rFonts w:ascii="UD デジタル 教科書体 NP-R"/>
                                <w:color w:val="000000"/>
                              </w:rPr>
                            </w:pPr>
                            <w:r w:rsidRPr="00B173EB">
                              <w:rPr>
                                <w:rFonts w:ascii="UD デジタル 教科書体 NP-R" w:hint="eastAsia"/>
                              </w:rPr>
                              <w:t>①</w:t>
                            </w:r>
                            <w:r w:rsidRPr="00C47BBA">
                              <w:rPr>
                                <w:rFonts w:ascii="UD デジタル 教科書体 NP-R" w:hint="eastAsia"/>
                                <w:color w:val="000000"/>
                              </w:rPr>
                              <w:t>不足分を給付します</w:t>
                            </w:r>
                            <w:r w:rsidRPr="00EB2BFC">
                              <w:rPr>
                                <w:rFonts w:ascii="UD デジタル 教科書体 NP-R" w:hint="eastAsia"/>
                              </w:rPr>
                              <w:t>(単給)</w:t>
                            </w:r>
                          </w:p>
                          <w:p w:rsidR="00A53770" w:rsidRPr="008250C7" w:rsidRDefault="00A53770" w:rsidP="00C47BBA">
                            <w:pPr>
                              <w:ind w:left="420" w:hanging="210"/>
                              <w:rPr>
                                <w:rFonts w:ascii="UD デジタル 教科書体 NP-R"/>
                              </w:rPr>
                            </w:pPr>
                          </w:p>
                          <w:p w:rsidR="00A53770" w:rsidRPr="008250C7" w:rsidRDefault="00A53770" w:rsidP="00C47BBA">
                            <w:pPr>
                              <w:ind w:left="420" w:hanging="210"/>
                              <w:jc w:val="cente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8" o:spid="_x0000_s1048" type="#_x0000_t79" style="position:absolute;left:0;text-align:left;margin-left:275pt;margin-top:11.4pt;width:165.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" adj="7565,9578,5400,10189" fillcolor="#deebf7" strokecolor="windowText" strokeweight="1pt">
                <v:path arrowok="t"/>
                <v:textbox>
                  <w:txbxContent>
                    <w:p w:rsidR="00A53770" w:rsidRPr="00C47BBA" w:rsidRDefault="00A53770" w:rsidP="00C47BBA">
                      <w:pPr>
                        <w:jc w:val="center"/>
                        <w:rPr>
                          <w:rFonts w:ascii="UD デジタル 教科書体 NP-R"/>
                          <w:color w:val="000000"/>
                        </w:rPr>
                      </w:pPr>
                      <w:r w:rsidRPr="00B173EB">
                        <w:rPr>
                          <w:rFonts w:ascii="UD デジタル 教科書体 NP-R" w:hint="eastAsia"/>
                        </w:rPr>
                        <w:t>①</w:t>
                      </w:r>
                      <w:r w:rsidRPr="00C47BBA">
                        <w:rPr>
                          <w:rFonts w:ascii="UD デジタル 教科書体 NP-R" w:hint="eastAsia"/>
                          <w:color w:val="000000"/>
                        </w:rPr>
                        <w:t>不足分を給付します</w:t>
                      </w:r>
                      <w:r w:rsidRPr="00EB2BFC">
                        <w:rPr>
                          <w:rFonts w:ascii="UD デジタル 教科書体 NP-R" w:hint="eastAsia"/>
                        </w:rPr>
                        <w:t>(単給)</w:t>
                      </w:r>
                    </w:p>
                    <w:p w:rsidR="00A53770" w:rsidRPr="008250C7" w:rsidRDefault="00A53770" w:rsidP="00C47BBA">
                      <w:pPr>
                        <w:ind w:left="420" w:hanging="210"/>
                        <w:rPr>
                          <w:rFonts w:ascii="UD デジタル 教科書体 NP-R"/>
                        </w:rPr>
                      </w:pPr>
                    </w:p>
                    <w:p w:rsidR="00A53770" w:rsidRPr="008250C7" w:rsidRDefault="00A53770" w:rsidP="00C47BBA">
                      <w:pPr>
                        <w:ind w:left="420" w:hanging="210"/>
                        <w:jc w:val="center"/>
                        <w:rPr>
                          <w:rFonts w:ascii="UD デジタル 教科書体 NP-R"/>
                        </w:rPr>
                      </w:pPr>
                    </w:p>
                  </w:txbxContent>
                </v:textbox>
              </v:shape>
            </w:pict>
          </mc:Fallback>
        </mc:AlternateContent>
      </w:r>
    </w:p>
    <w:p w:rsidR="00C47BBA" w:rsidRPr="002220E0" w:rsidRDefault="004E2A45" w:rsidP="00C67099">
      <w:pPr>
        <w:ind w:left="420" w:hanging="210"/>
        <w:jc w:val="left"/>
        <w:rPr>
          <w:rFonts w:ascii="UD デジタル 教科書体 NP-R" w:hAnsi="Century"/>
          <w:color w:val="000000" w:themeColor="text1"/>
          <w:szCs w:val="21"/>
        </w:rPr>
      </w:pPr>
      <w:r w:rsidRPr="002220E0">
        <w:rPr>
          <w:rFonts w:ascii="UD デジタル 教科書体 NP-R" w:hAnsi="Century" w:hint="eastAsia"/>
          <w:noProof/>
          <w:color w:val="000000" w:themeColor="text1"/>
          <w:sz w:val="20"/>
          <w:szCs w:val="21"/>
        </w:rPr>
        <mc:AlternateContent>
          <mc:Choice Requires="wps">
            <w:drawing>
              <wp:anchor distT="0" distB="0" distL="114300" distR="114300" simplePos="0" relativeHeight="251667456" behindDoc="0" locked="0" layoutInCell="1" allowOverlap="1" wp14:anchorId="51870FFA" wp14:editId="457CC515">
                <wp:simplePos x="0" y="0"/>
                <wp:positionH relativeFrom="margin">
                  <wp:posOffset>0</wp:posOffset>
                </wp:positionH>
                <wp:positionV relativeFrom="paragraph">
                  <wp:posOffset>0</wp:posOffset>
                </wp:positionV>
                <wp:extent cx="3204210" cy="413468"/>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204210" cy="413468"/>
                        </a:xfrm>
                        <a:prstGeom prst="rect">
                          <a:avLst/>
                        </a:prstGeom>
                        <a:noFill/>
                        <a:ln w="6350">
                          <a:noFill/>
                        </a:ln>
                        <a:effectLst/>
                      </wps:spPr>
                      <wps:txbx>
                        <w:txbxContent>
                          <w:p w:rsidR="00A53770" w:rsidRDefault="00A53770" w:rsidP="004E2A45">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A53770" w:rsidRPr="002220E0" w:rsidRDefault="00A53770" w:rsidP="004E2A45">
                            <w:pPr>
                              <w:adjustRightInd w:val="0"/>
                              <w:snapToGrid w:val="0"/>
                              <w:rPr>
                                <w:color w:val="000000" w:themeColor="text1"/>
                                <w:sz w:val="18"/>
                                <w:szCs w:val="18"/>
                              </w:rPr>
                            </w:pPr>
                            <w:r w:rsidRPr="002220E0">
                              <w:rPr>
                                <w:rFonts w:hint="eastAsia"/>
                                <w:color w:val="000000" w:themeColor="text1"/>
                                <w:sz w:val="18"/>
                                <w:szCs w:val="18"/>
                              </w:rPr>
                              <w:t>この場合は、医療扶助の本人負担が発生します。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70FFA" id="_x0000_t202" coordsize="21600,21600" o:spt="202" path="m,l,21600r21600,l21600,xe">
                <v:stroke joinstyle="miter"/>
                <v:path gradientshapeok="t" o:connecttype="rect"/>
              </v:shapetype>
              <v:shape id="テキスト ボックス 21" o:spid="_x0000_s1049" type="#_x0000_t202" style="position:absolute;left:0;text-align:left;margin-left:0;margin-top:0;width:252.3pt;height:3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" filled="f" stroked="f" strokeweight=".5pt">
                <v:textbox>
                  <w:txbxContent>
                    <w:p w:rsidR="00A53770" w:rsidRDefault="00A53770" w:rsidP="004E2A45">
                      <w:pPr>
                        <w:adjustRightInd w:val="0"/>
                        <w:snapToGrid w:val="0"/>
                        <w:rPr>
                          <w:sz w:val="18"/>
                          <w:szCs w:val="18"/>
                        </w:rPr>
                      </w:pPr>
                      <w:r w:rsidRPr="00884432">
                        <w:rPr>
                          <w:rFonts w:hint="eastAsia"/>
                          <w:sz w:val="18"/>
                          <w:szCs w:val="18"/>
                        </w:rPr>
                        <w:t>収入が</w:t>
                      </w:r>
                      <w:r w:rsidRPr="00884432">
                        <w:rPr>
                          <w:sz w:val="18"/>
                          <w:szCs w:val="18"/>
                        </w:rPr>
                        <w:t>最低生活費を上回っているため</w:t>
                      </w:r>
                      <w:r w:rsidRPr="00884432">
                        <w:rPr>
                          <w:rFonts w:hint="eastAsia"/>
                          <w:sz w:val="18"/>
                          <w:szCs w:val="18"/>
                        </w:rPr>
                        <w:t>医療扶助</w:t>
                      </w:r>
                      <w:r w:rsidRPr="00884432">
                        <w:rPr>
                          <w:sz w:val="18"/>
                          <w:szCs w:val="18"/>
                        </w:rPr>
                        <w:t>のみ</w:t>
                      </w:r>
                      <w:r w:rsidRPr="00884432">
                        <w:rPr>
                          <w:rFonts w:hint="eastAsia"/>
                          <w:sz w:val="18"/>
                          <w:szCs w:val="18"/>
                        </w:rPr>
                        <w:t>を給付</w:t>
                      </w:r>
                    </w:p>
                    <w:p w:rsidR="00A53770" w:rsidRPr="002220E0" w:rsidRDefault="00A53770" w:rsidP="004E2A45">
                      <w:pPr>
                        <w:adjustRightInd w:val="0"/>
                        <w:snapToGrid w:val="0"/>
                        <w:rPr>
                          <w:color w:val="000000" w:themeColor="text1"/>
                          <w:sz w:val="18"/>
                          <w:szCs w:val="18"/>
                        </w:rPr>
                      </w:pPr>
                      <w:r w:rsidRPr="002220E0">
                        <w:rPr>
                          <w:rFonts w:hint="eastAsia"/>
                          <w:color w:val="000000" w:themeColor="text1"/>
                          <w:sz w:val="18"/>
                          <w:szCs w:val="18"/>
                        </w:rPr>
                        <w:t>この場合は、医療扶助の本人負担が発生します。</w:t>
                      </w:r>
                    </w:p>
                  </w:txbxContent>
                </v:textbox>
                <w10:wrap anchorx="margin"/>
              </v:shape>
            </w:pict>
          </mc:Fallback>
        </mc:AlternateContent>
      </w:r>
    </w:p>
    <w:p w:rsidR="00C47BBA" w:rsidRPr="002220E0" w:rsidRDefault="00C47BBA" w:rsidP="00C67099">
      <w:pPr>
        <w:ind w:left="420" w:hanging="210"/>
        <w:rPr>
          <w:rFonts w:ascii="UD デジタル 教科書体 NP-R" w:hAnsi="Century"/>
          <w:color w:val="000000" w:themeColor="text1"/>
          <w:szCs w:val="24"/>
        </w:rPr>
      </w:pP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保護を決定し実施する機関</w:t>
      </w:r>
      <w:bookmarkEnd w:id="1"/>
    </w:p>
    <w:p w:rsidR="00C47BBA" w:rsidRPr="002220E0" w:rsidRDefault="00C47BBA" w:rsidP="00C67099">
      <w:pPr>
        <w:adjustRightInd w:val="0"/>
        <w:snapToGrid w:val="0"/>
        <w:ind w:leftChars="200" w:left="42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都道府県知事、市長及び福祉事務所を設置する町村長は、保護の実施機関として、その所管区域内に居住地又は現在地を有する要保護者に対して保護を決定し、実施する義務を負っています。（法第19条）</w:t>
      </w:r>
    </w:p>
    <w:p w:rsidR="00C47BBA" w:rsidRPr="002220E0" w:rsidRDefault="00C47BBA" w:rsidP="00C67099">
      <w:pPr>
        <w:adjustRightInd w:val="0"/>
        <w:snapToGrid w:val="0"/>
        <w:ind w:leftChars="200" w:left="420" w:firstLineChars="100" w:firstLine="210"/>
        <w:rPr>
          <w:rFonts w:ascii="UD デジタル 教科書体 NP-R" w:hAnsi="ＭＳ 明朝"/>
          <w:color w:val="000000" w:themeColor="text1"/>
          <w:szCs w:val="21"/>
        </w:rPr>
      </w:pPr>
      <w:bookmarkStart w:id="2" w:name="_Hlk167088482"/>
      <w:r w:rsidRPr="002220E0">
        <w:rPr>
          <w:rFonts w:ascii="UD デジタル 教科書体 NP-R" w:hAnsi="ＭＳ 明朝" w:hint="eastAsia"/>
          <w:color w:val="000000" w:themeColor="text1"/>
          <w:szCs w:val="21"/>
        </w:rPr>
        <w:t>東大阪市では、これらの保護の決定、実施に関する事務は福祉事務所が行っています。市には3か所の福祉事務所があり、所管区域が決まっています。</w:t>
      </w:r>
      <w:bookmarkEnd w:id="2"/>
    </w:p>
    <w:p w:rsidR="00C47BBA" w:rsidRPr="002220E0" w:rsidRDefault="00C47BBA" w:rsidP="00C67099">
      <w:pPr>
        <w:snapToGrid w:val="0"/>
        <w:ind w:leftChars="50" w:left="105" w:firstLineChars="137" w:firstLine="164"/>
        <w:rPr>
          <w:rFonts w:ascii="UD デジタル 教科書体 NP-R" w:hAnsi="ＭＳ 明朝"/>
          <w:color w:val="000000" w:themeColor="text1"/>
          <w:sz w:val="12"/>
          <w:szCs w:val="21"/>
        </w:rPr>
      </w:pPr>
    </w:p>
    <w:p w:rsidR="00C47BBA" w:rsidRPr="002220E0" w:rsidRDefault="00C47BBA" w:rsidP="00C67099">
      <w:pPr>
        <w:snapToGrid w:val="0"/>
        <w:ind w:leftChars="50" w:left="105" w:firstLineChars="137" w:firstLine="247"/>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東大阪市内の福祉事務所</w:t>
      </w:r>
    </w:p>
    <w:tbl>
      <w:tblPr>
        <w:tblW w:w="9497" w:type="dxa"/>
        <w:tblInd w:w="279" w:type="dxa"/>
        <w:tblLayout w:type="fixed"/>
        <w:tblCellMar>
          <w:left w:w="99" w:type="dxa"/>
          <w:right w:w="99" w:type="dxa"/>
        </w:tblCellMar>
        <w:tblLook w:val="04A0" w:firstRow="1" w:lastRow="0" w:firstColumn="1" w:lastColumn="0" w:noHBand="0" w:noVBand="1"/>
      </w:tblPr>
      <w:tblGrid>
        <w:gridCol w:w="2126"/>
        <w:gridCol w:w="3577"/>
        <w:gridCol w:w="1276"/>
        <w:gridCol w:w="2518"/>
      </w:tblGrid>
      <w:tr w:rsidR="002220E0" w:rsidRPr="002220E0" w:rsidTr="00C47BBA">
        <w:trPr>
          <w:trHeight w:val="353"/>
        </w:trPr>
        <w:tc>
          <w:tcPr>
            <w:tcW w:w="212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spacing w:val="540"/>
                <w:kern w:val="0"/>
                <w:sz w:val="18"/>
                <w:szCs w:val="20"/>
                <w:fitText w:val="1440" w:id="-981296895"/>
              </w:rPr>
              <w:t>名</w:t>
            </w:r>
            <w:r w:rsidRPr="002220E0">
              <w:rPr>
                <w:rFonts w:ascii="UD デジタル 教科書体 NP-R" w:hAnsi="ＭＳ 明朝" w:cs="ＭＳ Ｐゴシック" w:hint="eastAsia"/>
                <w:color w:val="000000" w:themeColor="text1"/>
                <w:kern w:val="0"/>
                <w:sz w:val="18"/>
                <w:szCs w:val="20"/>
                <w:fitText w:val="1440" w:id="-981296895"/>
              </w:rPr>
              <w:t>称</w:t>
            </w:r>
          </w:p>
        </w:tc>
        <w:tc>
          <w:tcPr>
            <w:tcW w:w="3577" w:type="dxa"/>
            <w:tcBorders>
              <w:top w:val="single" w:sz="4" w:space="0" w:color="auto"/>
              <w:left w:val="nil"/>
              <w:bottom w:val="single" w:sz="4" w:space="0" w:color="auto"/>
              <w:right w:val="single" w:sz="4" w:space="0" w:color="auto"/>
            </w:tcBorders>
            <w:shd w:val="clear" w:color="auto" w:fill="E2EFD9"/>
            <w:noWrap/>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spacing w:val="315"/>
                <w:kern w:val="0"/>
                <w:sz w:val="18"/>
                <w:szCs w:val="20"/>
                <w:fitText w:val="1800" w:id="-981296894"/>
              </w:rPr>
              <w:t>所在</w:t>
            </w:r>
            <w:r w:rsidRPr="002220E0">
              <w:rPr>
                <w:rFonts w:ascii="UD デジタル 教科書体 NP-R" w:hAnsi="ＭＳ 明朝" w:cs="ＭＳ Ｐゴシック" w:hint="eastAsia"/>
                <w:color w:val="000000" w:themeColor="text1"/>
                <w:kern w:val="0"/>
                <w:sz w:val="18"/>
                <w:szCs w:val="20"/>
                <w:fitText w:val="1800" w:id="-981296894"/>
              </w:rPr>
              <w:t>地</w:t>
            </w:r>
          </w:p>
        </w:tc>
        <w:tc>
          <w:tcPr>
            <w:tcW w:w="1276" w:type="dxa"/>
            <w:tcBorders>
              <w:top w:val="single" w:sz="4" w:space="0" w:color="auto"/>
              <w:left w:val="nil"/>
              <w:bottom w:val="single" w:sz="4" w:space="0" w:color="auto"/>
              <w:right w:val="single" w:sz="4" w:space="0" w:color="auto"/>
            </w:tcBorders>
            <w:shd w:val="clear" w:color="auto" w:fill="E2EFD9"/>
            <w:noWrap/>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郵便番号</w:t>
            </w:r>
          </w:p>
        </w:tc>
        <w:tc>
          <w:tcPr>
            <w:tcW w:w="2518" w:type="dxa"/>
            <w:tcBorders>
              <w:top w:val="single" w:sz="4" w:space="0" w:color="auto"/>
              <w:left w:val="nil"/>
              <w:bottom w:val="single" w:sz="4" w:space="0" w:color="auto"/>
              <w:right w:val="single" w:sz="4" w:space="0" w:color="auto"/>
            </w:tcBorders>
            <w:shd w:val="clear" w:color="auto" w:fill="E2EFD9"/>
            <w:noWrap/>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spacing w:val="120"/>
                <w:kern w:val="0"/>
                <w:sz w:val="18"/>
                <w:szCs w:val="20"/>
                <w:fitText w:val="1440" w:id="-981296893"/>
              </w:rPr>
              <w:t>電話番</w:t>
            </w:r>
            <w:r w:rsidRPr="002220E0">
              <w:rPr>
                <w:rFonts w:ascii="UD デジタル 教科書体 NP-R" w:hAnsi="ＭＳ 明朝" w:cs="ＭＳ Ｐゴシック" w:hint="eastAsia"/>
                <w:color w:val="000000" w:themeColor="text1"/>
                <w:kern w:val="0"/>
                <w:sz w:val="18"/>
                <w:szCs w:val="20"/>
                <w:fitText w:val="1440" w:id="-981296893"/>
              </w:rPr>
              <w:t>号</w:t>
            </w:r>
          </w:p>
        </w:tc>
      </w:tr>
      <w:tr w:rsidR="002220E0" w:rsidRPr="002220E0" w:rsidTr="00BF4D83">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東大阪市東福祉事務所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東大阪市旭町１－１</w:t>
            </w:r>
          </w:p>
        </w:tc>
        <w:tc>
          <w:tcPr>
            <w:tcW w:w="1276"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579-8048</w:t>
            </w:r>
          </w:p>
        </w:tc>
        <w:tc>
          <w:tcPr>
            <w:tcW w:w="2518"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072-988-6616</w:t>
            </w:r>
          </w:p>
        </w:tc>
      </w:tr>
      <w:tr w:rsidR="002220E0" w:rsidRPr="002220E0" w:rsidTr="00BF4D83">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東大阪市中福祉事務所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東大阪市岩田町４－３－２２－３００</w:t>
            </w:r>
          </w:p>
        </w:tc>
        <w:tc>
          <w:tcPr>
            <w:tcW w:w="1276"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578-0941</w:t>
            </w:r>
          </w:p>
        </w:tc>
        <w:tc>
          <w:tcPr>
            <w:tcW w:w="2518"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072-960-9271～2(保護)</w:t>
            </w:r>
          </w:p>
          <w:p w:rsidR="00C47BBA" w:rsidRPr="002220E0" w:rsidRDefault="00C47BBA" w:rsidP="00C67099">
            <w:pPr>
              <w:adjustRightInd w:val="0"/>
              <w:snapToGrid w:val="0"/>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072-960-9273(医療)</w:t>
            </w:r>
          </w:p>
        </w:tc>
      </w:tr>
      <w:tr w:rsidR="002220E0" w:rsidRPr="002220E0" w:rsidTr="00BF4D83">
        <w:trPr>
          <w:trHeight w:val="461"/>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東大阪市西福祉事務所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left"/>
              <w:rPr>
                <w:rFonts w:ascii="UD デジタル 教科書体 NP-R" w:hAnsi="ＭＳ 明朝" w:cs="ＭＳ Ｐゴシック"/>
                <w:color w:val="000000" w:themeColor="text1"/>
                <w:kern w:val="0"/>
                <w:sz w:val="18"/>
                <w:szCs w:val="18"/>
              </w:rPr>
            </w:pPr>
            <w:r w:rsidRPr="002220E0">
              <w:rPr>
                <w:rFonts w:ascii="UD デジタル 教科書体 NP-R" w:hAnsi="ＭＳ 明朝" w:cs="ＭＳ Ｐゴシック" w:hint="eastAsia"/>
                <w:color w:val="000000" w:themeColor="text1"/>
                <w:kern w:val="0"/>
                <w:sz w:val="18"/>
                <w:szCs w:val="18"/>
              </w:rPr>
              <w:t>東大阪市高井田元町２－８－２７</w:t>
            </w:r>
          </w:p>
        </w:tc>
        <w:tc>
          <w:tcPr>
            <w:tcW w:w="1276"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jc w:val="center"/>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577-0054</w:t>
            </w:r>
          </w:p>
        </w:tc>
        <w:tc>
          <w:tcPr>
            <w:tcW w:w="2518" w:type="dxa"/>
            <w:tcBorders>
              <w:top w:val="nil"/>
              <w:left w:val="nil"/>
              <w:bottom w:val="single" w:sz="4" w:space="0" w:color="auto"/>
              <w:right w:val="single" w:sz="4" w:space="0" w:color="auto"/>
            </w:tcBorders>
            <w:shd w:val="clear" w:color="auto" w:fill="auto"/>
            <w:vAlign w:val="center"/>
          </w:tcPr>
          <w:p w:rsidR="00C47BBA" w:rsidRPr="002220E0" w:rsidRDefault="00C47BBA" w:rsidP="00C67099">
            <w:pPr>
              <w:adjustRightInd w:val="0"/>
              <w:snapToGrid w:val="0"/>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06-6784-7696(保護)</w:t>
            </w:r>
          </w:p>
          <w:p w:rsidR="00C47BBA" w:rsidRPr="002220E0" w:rsidRDefault="00C47BBA" w:rsidP="00C67099">
            <w:pPr>
              <w:adjustRightInd w:val="0"/>
              <w:snapToGrid w:val="0"/>
              <w:rPr>
                <w:rFonts w:ascii="UD デジタル 教科書体 NP-R" w:hAnsi="ＭＳ 明朝" w:cs="ＭＳ Ｐゴシック"/>
                <w:color w:val="000000" w:themeColor="text1"/>
                <w:kern w:val="0"/>
                <w:sz w:val="18"/>
                <w:szCs w:val="20"/>
              </w:rPr>
            </w:pPr>
            <w:r w:rsidRPr="002220E0">
              <w:rPr>
                <w:rFonts w:ascii="UD デジタル 教科書体 NP-R" w:hAnsi="ＭＳ 明朝" w:cs="ＭＳ Ｐゴシック" w:hint="eastAsia"/>
                <w:color w:val="000000" w:themeColor="text1"/>
                <w:kern w:val="0"/>
                <w:sz w:val="18"/>
                <w:szCs w:val="20"/>
              </w:rPr>
              <w:t>06-6784-8993(医療)</w:t>
            </w:r>
          </w:p>
        </w:tc>
      </w:tr>
    </w:tbl>
    <w:p w:rsidR="00C47BBA" w:rsidRPr="002220E0" w:rsidRDefault="00C47BBA" w:rsidP="00C67099">
      <w:pPr>
        <w:jc w:val="left"/>
        <w:rPr>
          <w:rFonts w:ascii="UD デジタル 教科書体 NP-R" w:hAnsi="Century"/>
          <w:color w:val="000000" w:themeColor="text1"/>
          <w:szCs w:val="24"/>
        </w:rPr>
      </w:pPr>
      <w:r w:rsidRPr="002220E0">
        <w:rPr>
          <w:rFonts w:ascii="UD デジタル 教科書体 NP-R" w:hAnsi="Century" w:hint="eastAsia"/>
          <w:color w:val="000000" w:themeColor="text1"/>
          <w:szCs w:val="24"/>
        </w:rPr>
        <w:br w:type="page"/>
      </w:r>
    </w:p>
    <w:p w:rsidR="00C25BCD" w:rsidRPr="002220E0" w:rsidRDefault="00A97830" w:rsidP="00A679FC">
      <w:pPr>
        <w:pStyle w:val="21"/>
        <w:spacing w:before="178"/>
        <w:ind w:left="210"/>
        <w:rPr>
          <w:color w:val="000000" w:themeColor="text1"/>
        </w:rPr>
      </w:pPr>
      <w:r w:rsidRPr="002220E0">
        <w:rPr>
          <w:rFonts w:hint="eastAsia"/>
          <w:color w:val="000000" w:themeColor="text1"/>
        </w:rPr>
        <w:lastRenderedPageBreak/>
        <w:t>生活保護制度における</w:t>
      </w:r>
      <w:r w:rsidR="00A679FC" w:rsidRPr="002220E0">
        <w:rPr>
          <w:rFonts w:hint="eastAsia"/>
          <w:color w:val="000000" w:themeColor="text1"/>
        </w:rPr>
        <w:t>居住地（住所地）特例について</w:t>
      </w:r>
    </w:p>
    <w:p w:rsidR="00A97830" w:rsidRPr="002220E0" w:rsidRDefault="00A97830" w:rsidP="00A97830">
      <w:pPr>
        <w:adjustRightInd w:val="0"/>
        <w:snapToGrid w:val="0"/>
        <w:ind w:leftChars="200" w:left="420" w:firstLineChars="100" w:firstLine="210"/>
        <w:rPr>
          <w:color w:val="000000" w:themeColor="text1"/>
        </w:rPr>
      </w:pPr>
      <w:r w:rsidRPr="002220E0">
        <w:rPr>
          <w:rFonts w:hint="eastAsia"/>
          <w:color w:val="000000" w:themeColor="text1"/>
        </w:rPr>
        <w:t>令和</w:t>
      </w:r>
      <w:r w:rsidRPr="002220E0">
        <w:rPr>
          <w:rFonts w:hint="eastAsia"/>
          <w:color w:val="000000" w:themeColor="text1"/>
        </w:rPr>
        <w:t>7</w:t>
      </w:r>
      <w:r w:rsidRPr="002220E0">
        <w:rPr>
          <w:rFonts w:hint="eastAsia"/>
          <w:color w:val="000000" w:themeColor="text1"/>
        </w:rPr>
        <w:t>年</w:t>
      </w:r>
      <w:r w:rsidRPr="002220E0">
        <w:rPr>
          <w:rFonts w:hint="eastAsia"/>
          <w:color w:val="000000" w:themeColor="text1"/>
        </w:rPr>
        <w:t>4</w:t>
      </w:r>
      <w:r w:rsidRPr="002220E0">
        <w:rPr>
          <w:rFonts w:hint="eastAsia"/>
          <w:color w:val="000000" w:themeColor="text1"/>
        </w:rPr>
        <w:t>月より介護保険制度と同様に生活保護においても居住地（住所地）特例が実施されることとなりました。他市町村が被保険者となっている受給者が特定施設（介護保険施設（地域密着型は除く）、有料老人ホーム、サービス付き高齢者向け住宅）に入居した場合は東大阪市ではなく、入居前の市町村の福祉事務所が生活保護の担当になります。介護扶助など保護に関する請求は入居前の市町村（介護保険被保険者証と同じ）に行ってください。（対象となる有料老人ホーム等は東大阪市ホームページの「住所地特例の対象となる有料老人ホーム一覧」を参照ください）</w:t>
      </w:r>
    </w:p>
    <w:tbl>
      <w:tblPr>
        <w:tblStyle w:val="a4"/>
        <w:tblW w:w="0" w:type="auto"/>
        <w:tblInd w:w="400" w:type="dxa"/>
        <w:tblLook w:val="04A0" w:firstRow="1" w:lastRow="0" w:firstColumn="1" w:lastColumn="0" w:noHBand="0" w:noVBand="1"/>
      </w:tblPr>
      <w:tblGrid>
        <w:gridCol w:w="1155"/>
        <w:gridCol w:w="3260"/>
        <w:gridCol w:w="4245"/>
      </w:tblGrid>
      <w:tr w:rsidR="002220E0" w:rsidRPr="002220E0" w:rsidTr="003644A3">
        <w:tc>
          <w:tcPr>
            <w:tcW w:w="1155" w:type="dxa"/>
            <w:vMerge w:val="restart"/>
            <w:vAlign w:val="center"/>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居住地特例</w:t>
            </w:r>
          </w:p>
          <w:p w:rsidR="00A97830" w:rsidRPr="002220E0" w:rsidRDefault="00A97830" w:rsidP="003644A3">
            <w:pPr>
              <w:adjustRightInd w:val="0"/>
              <w:snapToGrid w:val="0"/>
              <w:rPr>
                <w:color w:val="000000" w:themeColor="text1"/>
                <w:sz w:val="18"/>
              </w:rPr>
            </w:pPr>
            <w:r w:rsidRPr="002220E0">
              <w:rPr>
                <w:rFonts w:hint="eastAsia"/>
                <w:color w:val="000000" w:themeColor="text1"/>
                <w:sz w:val="18"/>
              </w:rPr>
              <w:t>対象施設</w:t>
            </w:r>
          </w:p>
        </w:tc>
        <w:tc>
          <w:tcPr>
            <w:tcW w:w="3260"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介護保険施設</w:t>
            </w:r>
          </w:p>
        </w:tc>
        <w:tc>
          <w:tcPr>
            <w:tcW w:w="4245"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定員</w:t>
            </w:r>
            <w:r w:rsidRPr="002220E0">
              <w:rPr>
                <w:rFonts w:hint="eastAsia"/>
                <w:color w:val="000000" w:themeColor="text1"/>
                <w:sz w:val="18"/>
              </w:rPr>
              <w:t>29</w:t>
            </w:r>
            <w:r w:rsidRPr="002220E0">
              <w:rPr>
                <w:rFonts w:hint="eastAsia"/>
                <w:color w:val="000000" w:themeColor="text1"/>
                <w:sz w:val="18"/>
              </w:rPr>
              <w:t>名以下の地域密着型は除く</w:t>
            </w:r>
          </w:p>
        </w:tc>
      </w:tr>
      <w:tr w:rsidR="002220E0" w:rsidRPr="002220E0" w:rsidTr="003644A3">
        <w:tc>
          <w:tcPr>
            <w:tcW w:w="1155" w:type="dxa"/>
            <w:vMerge/>
          </w:tcPr>
          <w:p w:rsidR="00A97830" w:rsidRPr="002220E0" w:rsidRDefault="00A97830" w:rsidP="003644A3">
            <w:pPr>
              <w:adjustRightInd w:val="0"/>
              <w:snapToGrid w:val="0"/>
              <w:rPr>
                <w:color w:val="000000" w:themeColor="text1"/>
                <w:sz w:val="18"/>
              </w:rPr>
            </w:pPr>
          </w:p>
        </w:tc>
        <w:tc>
          <w:tcPr>
            <w:tcW w:w="3260"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有料老人ホーム、軽費老人ホーム</w:t>
            </w:r>
          </w:p>
        </w:tc>
        <w:tc>
          <w:tcPr>
            <w:tcW w:w="4245"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地域密着型特定施設は除く</w:t>
            </w:r>
          </w:p>
        </w:tc>
      </w:tr>
      <w:tr w:rsidR="002220E0" w:rsidRPr="002220E0" w:rsidTr="003644A3">
        <w:tc>
          <w:tcPr>
            <w:tcW w:w="1155" w:type="dxa"/>
            <w:vMerge/>
          </w:tcPr>
          <w:p w:rsidR="00A97830" w:rsidRPr="002220E0" w:rsidRDefault="00A97830" w:rsidP="003644A3">
            <w:pPr>
              <w:adjustRightInd w:val="0"/>
              <w:snapToGrid w:val="0"/>
              <w:rPr>
                <w:color w:val="000000" w:themeColor="text1"/>
                <w:sz w:val="18"/>
              </w:rPr>
            </w:pPr>
          </w:p>
        </w:tc>
        <w:tc>
          <w:tcPr>
            <w:tcW w:w="3260"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サービス付き高齢者向け住宅</w:t>
            </w:r>
          </w:p>
        </w:tc>
        <w:tc>
          <w:tcPr>
            <w:tcW w:w="4245" w:type="dxa"/>
          </w:tcPr>
          <w:p w:rsidR="00A97830" w:rsidRPr="002220E0" w:rsidRDefault="00A97830" w:rsidP="003644A3">
            <w:pPr>
              <w:adjustRightInd w:val="0"/>
              <w:snapToGrid w:val="0"/>
              <w:rPr>
                <w:color w:val="000000" w:themeColor="text1"/>
                <w:sz w:val="18"/>
              </w:rPr>
            </w:pPr>
            <w:r w:rsidRPr="002220E0">
              <w:rPr>
                <w:rFonts w:hint="eastAsia"/>
                <w:color w:val="000000" w:themeColor="text1"/>
                <w:sz w:val="18"/>
              </w:rPr>
              <w:t>有料老人ホームに該当しないものを除く</w:t>
            </w:r>
          </w:p>
        </w:tc>
      </w:tr>
    </w:tbl>
    <w:p w:rsidR="00C47BBA" w:rsidRPr="002220E0" w:rsidRDefault="00C47BBA" w:rsidP="00717526">
      <w:pPr>
        <w:pStyle w:val="11"/>
        <w:rPr>
          <w:b w:val="0"/>
          <w:color w:val="000000" w:themeColor="text1"/>
        </w:rPr>
      </w:pPr>
      <w:r w:rsidRPr="002220E0">
        <w:rPr>
          <w:rFonts w:hint="eastAsia"/>
          <w:b w:val="0"/>
          <w:color w:val="000000" w:themeColor="text1"/>
        </w:rPr>
        <w:t>指定介護機関とは</w:t>
      </w:r>
    </w:p>
    <w:p w:rsidR="00C47BBA" w:rsidRPr="002220E0" w:rsidRDefault="00C47BBA" w:rsidP="00C67099">
      <w:pPr>
        <w:adjustRightInd w:val="0"/>
        <w:snapToGrid w:val="0"/>
        <w:ind w:leftChars="50" w:left="105"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介護扶助のための介護を担当する介護機関（介護事業者）は、国の開設した介護機関については厚生労働大臣の、その他の介護機関については、開設者の申請に基づき、事業所の所在地を所管する都道府県知事の指定を受けることとされています。（法第５４条の２）</w:t>
      </w:r>
    </w:p>
    <w:p w:rsidR="00C47BBA" w:rsidRPr="002220E0" w:rsidRDefault="00C47BBA" w:rsidP="00C67099">
      <w:pPr>
        <w:adjustRightInd w:val="0"/>
        <w:snapToGrid w:val="0"/>
        <w:ind w:leftChars="50" w:left="105" w:firstLineChars="100" w:firstLine="210"/>
        <w:rPr>
          <w:rFonts w:ascii="UD デジタル 教科書体 NP-R" w:hAnsi="HG丸ｺﾞｼｯｸM-PRO"/>
          <w:color w:val="000000" w:themeColor="text1"/>
          <w:szCs w:val="21"/>
        </w:rPr>
      </w:pPr>
      <w:r w:rsidRPr="002220E0">
        <w:rPr>
          <w:rFonts w:ascii="UD デジタル 教科書体 NP-R" w:hAnsi="ＭＳ 明朝" w:hint="eastAsia"/>
          <w:color w:val="000000" w:themeColor="text1"/>
          <w:szCs w:val="21"/>
        </w:rPr>
        <w:t>この指定を受けた介護機関を「指定介護機関」といいます。</w:t>
      </w:r>
      <w:bookmarkStart w:id="3" w:name="_Hlk167088511"/>
      <w:r w:rsidRPr="002220E0">
        <w:rPr>
          <w:rFonts w:ascii="UD デジタル 教科書体 NP-R" w:hAnsi="ＭＳ 明朝" w:hint="eastAsia"/>
          <w:color w:val="000000" w:themeColor="text1"/>
          <w:szCs w:val="21"/>
        </w:rPr>
        <w:t>この指定により、指定介護機関は福祉事務所からの委託を受け、法令・告示等に基づき要保護者に対し適切なサービスの提供を行います。福祉事務所はその対価として報酬を支払う契約をしたこととなります。（公法上の契約）</w:t>
      </w:r>
      <w:bookmarkEnd w:id="3"/>
    </w:p>
    <w:p w:rsidR="00C47BBA" w:rsidRPr="002220E0" w:rsidRDefault="00C47BBA" w:rsidP="00C67099">
      <w:pPr>
        <w:spacing w:beforeLines="50" w:before="178"/>
        <w:ind w:leftChars="100" w:left="420" w:hanging="210"/>
        <w:outlineLvl w:val="2"/>
        <w:rPr>
          <w:rFonts w:ascii="UD デジタル 教科書体 NP-R" w:hAnsi="Arial"/>
          <w:color w:val="000000" w:themeColor="text1"/>
          <w:sz w:val="18"/>
          <w:szCs w:val="24"/>
        </w:rPr>
      </w:pPr>
      <w:r w:rsidRPr="002220E0">
        <w:rPr>
          <w:rFonts w:ascii="UD デジタル 教科書体 NP-R" w:hAnsi="Arial" w:hint="eastAsia"/>
          <w:color w:val="000000" w:themeColor="text1"/>
          <w:sz w:val="20"/>
          <w:szCs w:val="24"/>
        </w:rPr>
        <w:t>指定介護機関介護担当規程</w:t>
      </w:r>
      <w:r w:rsidRPr="002220E0">
        <w:rPr>
          <w:rFonts w:ascii="UD デジタル 教科書体 NP-R" w:hAnsi="Arial" w:hint="eastAsia"/>
          <w:color w:val="000000" w:themeColor="text1"/>
          <w:sz w:val="18"/>
          <w:szCs w:val="24"/>
        </w:rPr>
        <w:t>（厚生省告示第191号　平成12年3月31日）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220E0" w:rsidRPr="002220E0" w:rsidTr="006F0E84">
        <w:trPr>
          <w:trHeight w:val="69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（指定介護機関の義務）</w:t>
            </w:r>
          </w:p>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第1条　指定介護機関は、生活保護法に定めるところによるほか、この規程の定めるところにより、介護を必要とする被保護者の介護を担当しなければならない。（以下略）</w:t>
            </w:r>
          </w:p>
        </w:tc>
      </w:tr>
      <w:tr w:rsidR="006F0E84" w:rsidRPr="002220E0" w:rsidTr="006F0E84">
        <w:trPr>
          <w:trHeight w:val="69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【指定介護機関の義務と留意事項】</w:t>
            </w:r>
          </w:p>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福祉事務所から要介護者の介護の委託を受けた指定介護機関は、次の事項を遵守しなければなりません。</w:t>
            </w:r>
          </w:p>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 xml:space="preserve">介護担当義務　</w:t>
            </w:r>
          </w:p>
          <w:p w:rsidR="006F0E84" w:rsidRPr="002220E0" w:rsidRDefault="006F0E84" w:rsidP="006F0E84">
            <w:pPr>
              <w:numPr>
                <w:ilvl w:val="0"/>
                <w:numId w:val="7"/>
              </w:numPr>
              <w:adjustRightInd w:val="0"/>
              <w:snapToGrid w:val="0"/>
              <w:spacing w:line="260" w:lineRule="exact"/>
              <w:ind w:left="601" w:hanging="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福祉事務所から委託を受けた要介護者及び要支援者について誠実かつ適切にその介護を担当すること。</w:t>
            </w:r>
          </w:p>
          <w:p w:rsidR="006F0E84" w:rsidRPr="002220E0" w:rsidRDefault="006F0E84" w:rsidP="006F0E84">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（法第50条第１項準用）</w:t>
            </w:r>
          </w:p>
          <w:p w:rsidR="006F0E84" w:rsidRPr="002220E0" w:rsidRDefault="006F0E84" w:rsidP="006F0E84">
            <w:pPr>
              <w:numPr>
                <w:ilvl w:val="0"/>
                <w:numId w:val="7"/>
              </w:numPr>
              <w:adjustRightInd w:val="0"/>
              <w:snapToGrid w:val="0"/>
              <w:spacing w:line="260" w:lineRule="exact"/>
              <w:ind w:left="601" w:hanging="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指定介護機関介護担当規則の規定に従うこと。</w:t>
            </w:r>
          </w:p>
          <w:p w:rsidR="006F0E84" w:rsidRPr="002220E0" w:rsidRDefault="006F0E84" w:rsidP="006F0E84">
            <w:pPr>
              <w:numPr>
                <w:ilvl w:val="0"/>
                <w:numId w:val="7"/>
              </w:numPr>
              <w:adjustRightInd w:val="0"/>
              <w:snapToGrid w:val="0"/>
              <w:spacing w:line="260" w:lineRule="exact"/>
              <w:ind w:left="601" w:hanging="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指定介護機関の介護の方針及び介護の報酬は、介護保険の介護の方針及び介護の報酬の例によること。</w:t>
            </w:r>
          </w:p>
          <w:p w:rsidR="006F0E84" w:rsidRPr="002220E0" w:rsidRDefault="006F0E84" w:rsidP="006F0E84">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（法第52条第1項準用）</w:t>
            </w:r>
          </w:p>
          <w:p w:rsidR="006F0E84" w:rsidRPr="002220E0" w:rsidRDefault="006F0E84" w:rsidP="006F0E84">
            <w:pPr>
              <w:numPr>
                <w:ilvl w:val="0"/>
                <w:numId w:val="8"/>
              </w:numPr>
              <w:adjustRightInd w:val="0"/>
              <w:snapToGrid w:val="0"/>
              <w:spacing w:line="260" w:lineRule="exact"/>
              <w:ind w:left="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 xml:space="preserve">介護報酬に関する義務　</w:t>
            </w:r>
          </w:p>
          <w:p w:rsidR="006F0E84" w:rsidRPr="002220E0" w:rsidRDefault="006F0E84" w:rsidP="006F0E84">
            <w:pPr>
              <w:numPr>
                <w:ilvl w:val="0"/>
                <w:numId w:val="9"/>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被保護者について行った介護に対する報酬は、法による介護の報酬に基づき所定の請求手続きにより請求すること。</w:t>
            </w:r>
          </w:p>
          <w:p w:rsidR="006F0E84" w:rsidRPr="002220E0" w:rsidRDefault="006F0E84" w:rsidP="006F0E84">
            <w:pPr>
              <w:adjustRightInd w:val="0"/>
              <w:snapToGrid w:val="0"/>
              <w:spacing w:line="260" w:lineRule="exact"/>
              <w:ind w:left="181"/>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（法第52条第２項）</w:t>
            </w:r>
          </w:p>
          <w:p w:rsidR="006F0E84" w:rsidRPr="002220E0" w:rsidRDefault="006F0E84" w:rsidP="006F0E84">
            <w:pPr>
              <w:numPr>
                <w:ilvl w:val="0"/>
                <w:numId w:val="9"/>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介護内容及び介護報酬の請求について市長の審査を受けること。　　　　　　　　　（法第53条第１項準用）</w:t>
            </w:r>
          </w:p>
          <w:p w:rsidR="006F0E84" w:rsidRPr="002220E0" w:rsidRDefault="006F0E84" w:rsidP="006F0E84">
            <w:pPr>
              <w:numPr>
                <w:ilvl w:val="0"/>
                <w:numId w:val="9"/>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市長の行う介護報酬額の決定に従うこと。　　　　　　　　　　　　　　　　　　　（法第53条第２項準用）</w:t>
            </w:r>
          </w:p>
          <w:p w:rsidR="006F0E84" w:rsidRPr="002220E0" w:rsidRDefault="006F0E84" w:rsidP="006F0E84">
            <w:pPr>
              <w:numPr>
                <w:ilvl w:val="0"/>
                <w:numId w:val="8"/>
              </w:numPr>
              <w:adjustRightInd w:val="0"/>
              <w:snapToGrid w:val="0"/>
              <w:spacing w:line="260" w:lineRule="exact"/>
              <w:ind w:left="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 xml:space="preserve">指導等に従う義務　</w:t>
            </w:r>
          </w:p>
          <w:p w:rsidR="006F0E84" w:rsidRPr="002220E0" w:rsidRDefault="006F0E84" w:rsidP="006F0E84">
            <w:pPr>
              <w:numPr>
                <w:ilvl w:val="0"/>
                <w:numId w:val="10"/>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被保護者の介護について市長の行う指導に従うこと。　　　　　　　　　　　　　　（法第50条第２項準用）</w:t>
            </w:r>
          </w:p>
          <w:p w:rsidR="006F0E84" w:rsidRPr="002220E0" w:rsidRDefault="006F0E84" w:rsidP="006F0E84">
            <w:pPr>
              <w:numPr>
                <w:ilvl w:val="0"/>
                <w:numId w:val="10"/>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介護サービス内容及び介護報酬請求の適否に関する市長の報告命令に従うこと。</w:t>
            </w:r>
          </w:p>
          <w:p w:rsidR="006F0E84" w:rsidRPr="002220E0" w:rsidRDefault="006F0E84" w:rsidP="006F0E84">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（法第54条第１項）</w:t>
            </w:r>
          </w:p>
          <w:p w:rsidR="006F0E84" w:rsidRPr="002220E0" w:rsidRDefault="006F0E84" w:rsidP="006F0E84">
            <w:pPr>
              <w:numPr>
                <w:ilvl w:val="0"/>
                <w:numId w:val="10"/>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市長が当該職員に行わせる立入検査を受けること。　　　　　　　　　　　　　　　　　（法第54条第１項）</w:t>
            </w:r>
          </w:p>
          <w:p w:rsidR="006F0E84" w:rsidRPr="002220E0" w:rsidRDefault="006F0E84" w:rsidP="006F0E84">
            <w:pPr>
              <w:numPr>
                <w:ilvl w:val="0"/>
                <w:numId w:val="8"/>
              </w:numPr>
              <w:adjustRightInd w:val="0"/>
              <w:snapToGrid w:val="0"/>
              <w:spacing w:line="260" w:lineRule="exact"/>
              <w:ind w:left="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届出の義務</w:t>
            </w:r>
          </w:p>
          <w:p w:rsidR="006F0E84" w:rsidRPr="002220E0" w:rsidRDefault="006F0E84" w:rsidP="006F0E84">
            <w:pPr>
              <w:numPr>
                <w:ilvl w:val="0"/>
                <w:numId w:val="1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指定介護機関は、届出事項に変更が生じた場合、該当する届出を速やかに行うこと。</w:t>
            </w:r>
          </w:p>
          <w:p w:rsidR="006F0E84" w:rsidRPr="002220E0" w:rsidRDefault="006F0E84" w:rsidP="006F0E84">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（法第50条の２準用）</w:t>
            </w:r>
          </w:p>
          <w:p w:rsidR="006F0E84" w:rsidRPr="002220E0" w:rsidRDefault="006F0E84" w:rsidP="006F0E84">
            <w:pPr>
              <w:numPr>
                <w:ilvl w:val="0"/>
                <w:numId w:val="8"/>
              </w:numPr>
              <w:adjustRightInd w:val="0"/>
              <w:snapToGrid w:val="0"/>
              <w:spacing w:line="260" w:lineRule="exact"/>
              <w:ind w:left="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 xml:space="preserve">標示の義務　</w:t>
            </w:r>
          </w:p>
          <w:p w:rsidR="006F0E84" w:rsidRPr="002220E0" w:rsidRDefault="006F0E84" w:rsidP="006F0E84">
            <w:pPr>
              <w:numPr>
                <w:ilvl w:val="0"/>
                <w:numId w:val="40"/>
              </w:numPr>
              <w:tabs>
                <w:tab w:val="left" w:pos="2655"/>
              </w:tabs>
              <w:adjustRightInd w:val="0"/>
              <w:snapToGrid w:val="0"/>
              <w:spacing w:line="260" w:lineRule="exact"/>
              <w:ind w:left="601"/>
              <w:jc w:val="lef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指定介護機関は、「生活保護法指定」の標示をその業務を行う場所の見やすい箇所に提示しなければならない。</w:t>
            </w:r>
          </w:p>
          <w:p w:rsidR="006F0E84" w:rsidRPr="002220E0" w:rsidRDefault="006F0E84" w:rsidP="006F0E84">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（規則第13条）</w:t>
            </w:r>
          </w:p>
          <w:p w:rsidR="006F0E84" w:rsidRPr="002220E0" w:rsidRDefault="006F0E84" w:rsidP="006F0E84">
            <w:pPr>
              <w:numPr>
                <w:ilvl w:val="0"/>
                <w:numId w:val="8"/>
              </w:numPr>
              <w:adjustRightInd w:val="0"/>
              <w:snapToGrid w:val="0"/>
              <w:spacing w:line="260" w:lineRule="exact"/>
              <w:ind w:left="42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居宅介護支援計画・介護予防支援計画の作成にあたって</w:t>
            </w:r>
          </w:p>
          <w:p w:rsidR="006F0E84" w:rsidRPr="002220E0" w:rsidRDefault="006F0E84" w:rsidP="006F0E84">
            <w:pPr>
              <w:numPr>
                <w:ilvl w:val="0"/>
                <w:numId w:val="4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介護保険の区分支給限度額の範囲内の計画を作成すること。</w:t>
            </w:r>
          </w:p>
          <w:p w:rsidR="006F0E84" w:rsidRPr="002220E0" w:rsidRDefault="006F0E84" w:rsidP="006F0E84">
            <w:pPr>
              <w:numPr>
                <w:ilvl w:val="0"/>
                <w:numId w:val="4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サービス提供事業者は、生活保護の指定介護機関から選ぶこと。</w:t>
            </w:r>
          </w:p>
          <w:p w:rsidR="006F0E84" w:rsidRPr="002220E0" w:rsidRDefault="006F0E84" w:rsidP="006F0E84">
            <w:pPr>
              <w:numPr>
                <w:ilvl w:val="0"/>
                <w:numId w:val="4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被保護者のプライバシーの保護に十分配慮すること。</w:t>
            </w:r>
          </w:p>
          <w:p w:rsidR="006F0E84" w:rsidRPr="002220E0" w:rsidRDefault="006F0E84" w:rsidP="006F0E84">
            <w:pPr>
              <w:numPr>
                <w:ilvl w:val="0"/>
                <w:numId w:val="4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みなし2号の受給者が障害者総合支援法の介護給付を受ける場合は、介護保険区分支給限度額との調整が必要になる。</w:t>
            </w:r>
          </w:p>
          <w:p w:rsidR="006F0E84" w:rsidRPr="002220E0" w:rsidRDefault="006F0E84" w:rsidP="006F0E84">
            <w:pPr>
              <w:numPr>
                <w:ilvl w:val="0"/>
                <w:numId w:val="41"/>
              </w:numPr>
              <w:adjustRightInd w:val="0"/>
              <w:snapToGrid w:val="0"/>
              <w:spacing w:line="260" w:lineRule="exact"/>
              <w:ind w:left="601"/>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lastRenderedPageBreak/>
              <w:t>介護券の発券には、福祉事務所へ居宅サービス計画等の提出が必要である。</w:t>
            </w:r>
          </w:p>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【指定介護機関における留意事項】</w:t>
            </w:r>
          </w:p>
          <w:p w:rsidR="006F0E84" w:rsidRPr="002220E0" w:rsidRDefault="006F0E84" w:rsidP="006F0E84">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生活保護法による指定を受ける際に同時に中国残留邦人等の円滑な帰国の促進並びに永住帰国した中国残留邦人等及び特定配偶者の自立の支援に関する法律（以下、「中国残留邦人等支援法」）による指定も受けることとなります。中国残留邦人等支援法にかかる介護支援給付は生活保護の介護扶助に準じた方法で実施されますが、詳細についてはサービスを受ける受給者の支援給付を実施している福祉事務所へご確認ください。</w:t>
            </w:r>
          </w:p>
        </w:tc>
      </w:tr>
    </w:tbl>
    <w:p w:rsidR="006F0E84" w:rsidRPr="002220E0" w:rsidRDefault="006F0E84" w:rsidP="006F0E84">
      <w:pPr>
        <w:rPr>
          <w:color w:val="000000" w:themeColor="text1"/>
        </w:rPr>
      </w:pPr>
    </w:p>
    <w:p w:rsidR="00C47BBA" w:rsidRPr="002220E0" w:rsidRDefault="00C47BBA" w:rsidP="00C67099">
      <w:pPr>
        <w:numPr>
          <w:ilvl w:val="0"/>
          <w:numId w:val="29"/>
        </w:numPr>
        <w:outlineLvl w:val="1"/>
        <w:rPr>
          <w:rFonts w:ascii="UD デジタル 教科書体 NP-R" w:hAnsi="Arial"/>
          <w:color w:val="000000" w:themeColor="text1"/>
          <w:sz w:val="22"/>
          <w:szCs w:val="24"/>
        </w:rPr>
      </w:pPr>
      <w:r w:rsidRPr="002220E0">
        <w:rPr>
          <w:rFonts w:ascii="UD デジタル 教科書体 NP-R" w:hAnsi="Arial" w:hint="eastAsia"/>
          <w:color w:val="000000" w:themeColor="text1"/>
          <w:sz w:val="22"/>
          <w:szCs w:val="24"/>
        </w:rPr>
        <w:t>指定介護機関の指定申請手続について</w:t>
      </w:r>
    </w:p>
    <w:p w:rsidR="00C47BBA" w:rsidRPr="002220E0" w:rsidRDefault="00C47BBA" w:rsidP="00C67099">
      <w:pPr>
        <w:snapToGrid w:val="0"/>
        <w:ind w:leftChars="100" w:left="210" w:firstLineChars="100" w:firstLine="210"/>
        <w:rPr>
          <w:rFonts w:ascii="UD デジタル 教科書体 NP-R" w:hAnsi="ＭＳ 明朝"/>
          <w:color w:val="000000" w:themeColor="text1"/>
          <w:szCs w:val="21"/>
        </w:rPr>
      </w:pPr>
      <w:bookmarkStart w:id="4" w:name="_Hlk167088646"/>
      <w:r w:rsidRPr="002220E0">
        <w:rPr>
          <w:rFonts w:ascii="UD デジタル 教科書体 NP-R" w:hAnsi="ＭＳ 明朝" w:hint="eastAsia"/>
          <w:color w:val="000000" w:themeColor="text1"/>
          <w:szCs w:val="21"/>
        </w:rPr>
        <w:t>介護事業者（居宅介護支援事業所含む。）が、介護扶助の請求を行うには、事業所ごとに生活保護法の指定が必要になります。なお、生活保護法の改正により、平成27年7月1日以降に介護保険法の指定又は開設許可を受けた事業所・施設は、指定申請をしなくても生活保護法の指定介護機関の指定を受けたものとみなされます（みなし指定）。</w:t>
      </w:r>
    </w:p>
    <w:p w:rsidR="00C47BBA" w:rsidRPr="002220E0" w:rsidRDefault="00C47BBA" w:rsidP="00C67099">
      <w:pPr>
        <w:snapToGrid w:val="0"/>
        <w:ind w:leftChars="100" w:left="21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平成26年6月30日以前に介護保険法の指定を受けているが生活保護の指定を受けていなかった介護機関は、みなし指定の対象とはなりませんので、新に介護扶助の請求をおこなう場合には生活保護法による指定申請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3"/>
        <w:gridCol w:w="2552"/>
      </w:tblGrid>
      <w:tr w:rsidR="002220E0" w:rsidRPr="002220E0" w:rsidTr="00BF4D83">
        <w:trPr>
          <w:jc w:val="center"/>
        </w:trPr>
        <w:tc>
          <w:tcPr>
            <w:tcW w:w="3544" w:type="dxa"/>
            <w:shd w:val="clear" w:color="auto" w:fill="C5E0B3"/>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介護保険法の指定または開設許可</w:t>
            </w:r>
          </w:p>
        </w:tc>
        <w:tc>
          <w:tcPr>
            <w:tcW w:w="2263" w:type="dxa"/>
            <w:shd w:val="clear" w:color="auto" w:fill="C5E0B3"/>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生活保護法の指定</w:t>
            </w:r>
          </w:p>
        </w:tc>
        <w:tc>
          <w:tcPr>
            <w:tcW w:w="2552" w:type="dxa"/>
            <w:shd w:val="clear" w:color="auto" w:fill="C5E0B3"/>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生活保護法の申請手続き</w:t>
            </w:r>
          </w:p>
        </w:tc>
      </w:tr>
      <w:tr w:rsidR="002220E0" w:rsidRPr="002220E0" w:rsidTr="00BF4D83">
        <w:trPr>
          <w:jc w:val="center"/>
        </w:trPr>
        <w:tc>
          <w:tcPr>
            <w:tcW w:w="3544" w:type="dxa"/>
            <w:vMerge w:val="restart"/>
            <w:shd w:val="clear" w:color="auto" w:fill="FFE599"/>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平成26年6月30日以前</w:t>
            </w:r>
          </w:p>
        </w:tc>
        <w:tc>
          <w:tcPr>
            <w:tcW w:w="2263"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あり</w:t>
            </w:r>
          </w:p>
        </w:tc>
        <w:tc>
          <w:tcPr>
            <w:tcW w:w="2552"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w:t>
            </w:r>
          </w:p>
        </w:tc>
      </w:tr>
      <w:tr w:rsidR="002220E0" w:rsidRPr="002220E0" w:rsidTr="00BF4D83">
        <w:trPr>
          <w:jc w:val="center"/>
        </w:trPr>
        <w:tc>
          <w:tcPr>
            <w:tcW w:w="3544" w:type="dxa"/>
            <w:vMerge/>
            <w:shd w:val="clear" w:color="auto" w:fill="FFE599"/>
          </w:tcPr>
          <w:p w:rsidR="00C47BBA" w:rsidRPr="002220E0" w:rsidRDefault="00C47BBA" w:rsidP="00C67099">
            <w:pPr>
              <w:adjustRightInd w:val="0"/>
              <w:snapToGrid w:val="0"/>
              <w:rPr>
                <w:rFonts w:ascii="UD デジタル 教科書体 NP-R" w:hAnsi="Century"/>
                <w:color w:val="000000" w:themeColor="text1"/>
                <w:sz w:val="20"/>
                <w:szCs w:val="24"/>
              </w:rPr>
            </w:pPr>
          </w:p>
        </w:tc>
        <w:tc>
          <w:tcPr>
            <w:tcW w:w="2263"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なし</w:t>
            </w:r>
          </w:p>
        </w:tc>
        <w:tc>
          <w:tcPr>
            <w:tcW w:w="2552"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要</w:t>
            </w:r>
          </w:p>
        </w:tc>
      </w:tr>
      <w:tr w:rsidR="002220E0" w:rsidRPr="002220E0" w:rsidTr="00BF4D83">
        <w:trPr>
          <w:trHeight w:val="298"/>
          <w:jc w:val="center"/>
        </w:trPr>
        <w:tc>
          <w:tcPr>
            <w:tcW w:w="3544" w:type="dxa"/>
            <w:vMerge w:val="restart"/>
            <w:shd w:val="clear" w:color="auto" w:fill="FFE599"/>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平成27年7月1日以降</w:t>
            </w:r>
          </w:p>
        </w:tc>
        <w:tc>
          <w:tcPr>
            <w:tcW w:w="2263"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みなし指定</w:t>
            </w:r>
          </w:p>
        </w:tc>
        <w:tc>
          <w:tcPr>
            <w:tcW w:w="2552"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不要</w:t>
            </w:r>
          </w:p>
        </w:tc>
      </w:tr>
      <w:tr w:rsidR="002220E0" w:rsidRPr="002220E0" w:rsidTr="00BF4D83">
        <w:trPr>
          <w:trHeight w:val="284"/>
          <w:jc w:val="center"/>
        </w:trPr>
        <w:tc>
          <w:tcPr>
            <w:tcW w:w="3544" w:type="dxa"/>
            <w:vMerge/>
            <w:shd w:val="clear" w:color="auto" w:fill="FFE599"/>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p>
        </w:tc>
        <w:tc>
          <w:tcPr>
            <w:tcW w:w="2263"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辞退後の再申請</w:t>
            </w:r>
          </w:p>
        </w:tc>
        <w:tc>
          <w:tcPr>
            <w:tcW w:w="2552" w:type="dxa"/>
            <w:shd w:val="clear" w:color="auto" w:fill="auto"/>
            <w:vAlign w:val="center"/>
          </w:tcPr>
          <w:p w:rsidR="00C47BBA" w:rsidRPr="002220E0" w:rsidRDefault="00C47BBA" w:rsidP="00C67099">
            <w:pPr>
              <w:adjustRightInd w:val="0"/>
              <w:snapToGrid w:val="0"/>
              <w:jc w:val="center"/>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要</w:t>
            </w:r>
          </w:p>
        </w:tc>
      </w:tr>
    </w:tbl>
    <w:p w:rsidR="00C47BBA" w:rsidRPr="002220E0" w:rsidRDefault="00C47BBA" w:rsidP="00C67099">
      <w:pPr>
        <w:snapToGrid w:val="0"/>
        <w:ind w:leftChars="100" w:left="21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指定後（みなし指定を含む。）に、生活保護法施行規則に規定のある内容（次頁参照）に変更等があった場合は、生活保護法の変更届出等の手続きが必要となります。</w:t>
      </w:r>
    </w:p>
    <w:p w:rsidR="00C47BBA" w:rsidRPr="002220E0" w:rsidRDefault="00C47BBA" w:rsidP="00C67099">
      <w:pPr>
        <w:snapToGrid w:val="0"/>
        <w:ind w:leftChars="100" w:left="210" w:firstLineChars="100" w:firstLine="210"/>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また、介護保険法等における処分を受けた事業所は、生活保護法の処分届や廃止届等の届出が必要です。</w:t>
      </w:r>
    </w:p>
    <w:bookmarkEnd w:id="4"/>
    <w:p w:rsidR="00A60DC8" w:rsidRPr="002220E0" w:rsidRDefault="00A60DC8" w:rsidP="00C67099">
      <w:pPr>
        <w:snapToGrid w:val="0"/>
        <w:ind w:leftChars="100" w:left="210" w:firstLineChars="100" w:firstLine="210"/>
        <w:rPr>
          <w:rFonts w:ascii="UD デジタル 教科書体 NP-R" w:hAnsi="ＭＳ 明朝"/>
          <w:color w:val="000000" w:themeColor="text1"/>
          <w:szCs w:val="21"/>
        </w:rPr>
      </w:pPr>
    </w:p>
    <w:p w:rsidR="00C47BBA" w:rsidRPr="002220E0" w:rsidRDefault="00C47BBA" w:rsidP="00A60DC8">
      <w:pPr>
        <w:rPr>
          <w:color w:val="000000" w:themeColor="text1"/>
        </w:rPr>
      </w:pPr>
      <w:r w:rsidRPr="002220E0">
        <w:rPr>
          <w:rFonts w:hint="eastAsia"/>
          <w:color w:val="000000" w:themeColor="text1"/>
        </w:rPr>
        <w:t>&lt;</w:t>
      </w:r>
      <w:r w:rsidRPr="002220E0">
        <w:rPr>
          <w:rFonts w:hint="eastAsia"/>
          <w:color w:val="000000" w:themeColor="text1"/>
        </w:rPr>
        <w:t>生活保護のみなし指定を不要とする場合</w:t>
      </w:r>
      <w:r w:rsidRPr="002220E0">
        <w:rPr>
          <w:rFonts w:hint="eastAsia"/>
          <w:color w:val="000000" w:themeColor="text1"/>
        </w:rPr>
        <w:t>&gt;</w:t>
      </w:r>
    </w:p>
    <w:p w:rsidR="00C47BBA" w:rsidRPr="002220E0" w:rsidRDefault="00C47BBA" w:rsidP="00C67099">
      <w:pPr>
        <w:snapToGrid w:val="0"/>
        <w:ind w:leftChars="100" w:left="210" w:firstLineChars="100" w:firstLine="210"/>
        <w:rPr>
          <w:rFonts w:ascii="UD デジタル 教科書体 NP-R" w:hAnsi="BIZ UDPゴシック"/>
          <w:color w:val="000000" w:themeColor="text1"/>
          <w:szCs w:val="24"/>
        </w:rPr>
      </w:pPr>
      <w:bookmarkStart w:id="5" w:name="_Hlk167088687"/>
      <w:r w:rsidRPr="002220E0">
        <w:rPr>
          <w:rFonts w:ascii="UD デジタル 教科書体 NP-R" w:hAnsi="BIZ UDPゴシック" w:hint="eastAsia"/>
          <w:color w:val="000000" w:themeColor="text1"/>
          <w:szCs w:val="24"/>
        </w:rPr>
        <w:t>介護保険法の規定による指定または開設許可をうけた介護機関が生活保護の指定を不要とする場合、申出書により「別段の申出」（辞退届）の届出を行う必要があります。</w:t>
      </w:r>
    </w:p>
    <w:p w:rsidR="00C47BBA" w:rsidRPr="002220E0" w:rsidRDefault="00C47BBA" w:rsidP="00C67099">
      <w:pPr>
        <w:snapToGrid w:val="0"/>
        <w:ind w:leftChars="135" w:left="283" w:firstLineChars="107" w:firstLine="225"/>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地域密着型介護老人福祉施設及び介護老人福祉施設については、他のサービスとは異なり「別段の申出」は行えません。ただし、併設して行うサービスについては可能です</w:t>
      </w:r>
    </w:p>
    <w:p w:rsidR="00C47BBA" w:rsidRPr="002220E0" w:rsidRDefault="00C47BBA" w:rsidP="00C67099">
      <w:pPr>
        <w:snapToGrid w:val="0"/>
        <w:ind w:leftChars="135" w:left="283" w:firstLineChars="107" w:firstLine="225"/>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なお、「別段の申出」をした介護機関が、改めて生活保護法の指定を希望するときは、生活保護法による新規の指定申請が必要です。</w:t>
      </w:r>
    </w:p>
    <w:bookmarkEnd w:id="5"/>
    <w:p w:rsidR="00A60DC8" w:rsidRPr="002220E0" w:rsidRDefault="00A60DC8" w:rsidP="00C67099">
      <w:pPr>
        <w:snapToGrid w:val="0"/>
        <w:ind w:leftChars="135" w:left="283" w:firstLineChars="107" w:firstLine="225"/>
        <w:rPr>
          <w:rFonts w:ascii="UD デジタル 教科書体 NP-R" w:hAnsi="Century"/>
          <w:color w:val="000000" w:themeColor="text1"/>
          <w:szCs w:val="24"/>
        </w:rPr>
      </w:pPr>
    </w:p>
    <w:p w:rsidR="00C47BBA" w:rsidRPr="002220E0" w:rsidRDefault="00A60DC8" w:rsidP="00A60DC8">
      <w:pPr>
        <w:rPr>
          <w:color w:val="000000" w:themeColor="text1"/>
        </w:rPr>
      </w:pPr>
      <w:r w:rsidRPr="002220E0">
        <w:rPr>
          <w:rFonts w:hint="eastAsia"/>
          <w:color w:val="000000" w:themeColor="text1"/>
        </w:rPr>
        <w:t>＜</w:t>
      </w:r>
      <w:r w:rsidR="00C47BBA" w:rsidRPr="002220E0">
        <w:rPr>
          <w:rFonts w:hint="eastAsia"/>
          <w:color w:val="000000" w:themeColor="text1"/>
        </w:rPr>
        <w:t>変更届について</w:t>
      </w:r>
      <w:r w:rsidRPr="002220E0">
        <w:rPr>
          <w:rFonts w:hint="eastAsia"/>
          <w:color w:val="000000" w:themeColor="text1"/>
        </w:rPr>
        <w:t>＞</w:t>
      </w:r>
    </w:p>
    <w:p w:rsidR="00C47BBA" w:rsidRPr="002220E0" w:rsidRDefault="00C47BBA" w:rsidP="00C67099">
      <w:pPr>
        <w:snapToGrid w:val="0"/>
        <w:ind w:leftChars="100" w:left="210" w:firstLineChars="100" w:firstLine="210"/>
        <w:rPr>
          <w:rFonts w:ascii="UD デジタル 教科書体 NP-R" w:hAnsi="BIZ UDPゴシック"/>
          <w:color w:val="000000" w:themeColor="text1"/>
          <w:szCs w:val="24"/>
        </w:rPr>
      </w:pPr>
      <w:bookmarkStart w:id="6" w:name="_Hlk167088719"/>
      <w:r w:rsidRPr="002220E0">
        <w:rPr>
          <w:rFonts w:ascii="UD デジタル 教科書体 NP-R" w:hAnsi="BIZ UDPゴシック" w:hint="eastAsia"/>
          <w:color w:val="000000" w:themeColor="text1"/>
          <w:szCs w:val="24"/>
        </w:rPr>
        <w:t>全ての生活保護法指定介護機関（みなし指定を含む）は、生活保護法施行規則に規定されている事項に変更があった場合は、介護保険法だけではなく、生活保護法においても変更届が必要です（次項参照。）。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C47BBA" w:rsidRPr="002220E0" w:rsidRDefault="00C47BBA" w:rsidP="00C67099">
      <w:pPr>
        <w:snapToGrid w:val="0"/>
        <w:ind w:leftChars="100" w:left="210" w:firstLineChars="100" w:firstLine="210"/>
        <w:rPr>
          <w:rFonts w:ascii="UD デジタル 教科書体 NP-R" w:hAnsi="BIZ UDPゴシック"/>
          <w:color w:val="000000" w:themeColor="text1"/>
          <w:szCs w:val="24"/>
        </w:rPr>
      </w:pPr>
    </w:p>
    <w:p w:rsidR="00C47BBA" w:rsidRPr="002220E0" w:rsidRDefault="00A60DC8" w:rsidP="00A60DC8">
      <w:pPr>
        <w:rPr>
          <w:color w:val="000000" w:themeColor="text1"/>
        </w:rPr>
      </w:pPr>
      <w:r w:rsidRPr="002220E0">
        <w:rPr>
          <w:rFonts w:hint="eastAsia"/>
          <w:color w:val="000000" w:themeColor="text1"/>
        </w:rPr>
        <w:t>＜</w:t>
      </w:r>
      <w:r w:rsidR="00C47BBA" w:rsidRPr="002220E0">
        <w:rPr>
          <w:rFonts w:hint="eastAsia"/>
          <w:color w:val="000000" w:themeColor="text1"/>
        </w:rPr>
        <w:t>指定基準について</w:t>
      </w:r>
      <w:r w:rsidRPr="002220E0">
        <w:rPr>
          <w:rFonts w:hint="eastAsia"/>
          <w:color w:val="000000" w:themeColor="text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2220E0" w:rsidRPr="002220E0" w:rsidTr="00C47BBA">
        <w:tc>
          <w:tcPr>
            <w:tcW w:w="8781" w:type="dxa"/>
            <w:shd w:val="clear" w:color="auto" w:fill="auto"/>
          </w:tcPr>
          <w:p w:rsidR="00C47BBA" w:rsidRPr="002220E0" w:rsidRDefault="00C47BBA" w:rsidP="00C67099">
            <w:pPr>
              <w:numPr>
                <w:ilvl w:val="0"/>
                <w:numId w:val="30"/>
              </w:num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介護保険法の規定によるして又は許可を受けているものであって、介護扶助のための介護について理解を有しているものであること。</w:t>
            </w:r>
          </w:p>
          <w:p w:rsidR="00C47BBA" w:rsidRPr="002220E0" w:rsidRDefault="00C47BBA" w:rsidP="00C67099">
            <w:pPr>
              <w:numPr>
                <w:ilvl w:val="0"/>
                <w:numId w:val="30"/>
              </w:num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指定介護機関介護担当規定」及び「生活保護法第54条の2第5項において準用する同法第52条の２の規定による介護の方針及び介護の報酬を定める件に従って、適切に介護サービスを提供できると認められるものであること。</w:t>
            </w:r>
          </w:p>
          <w:p w:rsidR="00C47BBA" w:rsidRPr="002220E0" w:rsidRDefault="00C47BBA" w:rsidP="00C67099">
            <w:pPr>
              <w:numPr>
                <w:ilvl w:val="0"/>
                <w:numId w:val="30"/>
              </w:num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生活保護法第54条の2第5項において準用する同法第49条の2第2項の第1号を除く各号のいずれかに該当するときは、都道府県知事は指定介護機関の指定をしないことができる。</w:t>
            </w:r>
          </w:p>
          <w:p w:rsidR="00C47BBA" w:rsidRPr="002220E0" w:rsidRDefault="00C47BBA" w:rsidP="00C67099">
            <w:pPr>
              <w:numPr>
                <w:ilvl w:val="0"/>
                <w:numId w:val="30"/>
              </w:num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lastRenderedPageBreak/>
              <w:t>特定施設入居者生活介護、認知症対応型共同生活介護、地域密着型特定施設入居者生活介護、介護予防特定施設入居者生活介護及び介護予防認知症対応型共同生活介護については、入居に係る利用料が住宅扶助により入居できる額であること。</w:t>
            </w:r>
          </w:p>
        </w:tc>
      </w:tr>
    </w:tbl>
    <w:p w:rsidR="00A97830" w:rsidRPr="002220E0" w:rsidRDefault="00C47BBA" w:rsidP="005E0836">
      <w:pPr>
        <w:numPr>
          <w:ilvl w:val="0"/>
          <w:numId w:val="27"/>
        </w:numPr>
        <w:ind w:left="851"/>
        <w:jc w:val="left"/>
        <w:rPr>
          <w:rFonts w:ascii="UD デジタル 教科書体 NP-R" w:hAnsi="ＭＳ 明朝"/>
          <w:color w:val="000000" w:themeColor="text1"/>
          <w:szCs w:val="21"/>
        </w:rPr>
      </w:pPr>
      <w:r w:rsidRPr="002220E0">
        <w:rPr>
          <w:rFonts w:ascii="UD デジタル 教科書体 NP-R" w:hAnsi="BIZ UDPゴシック" w:hint="eastAsia"/>
          <w:color w:val="000000" w:themeColor="text1"/>
          <w:sz w:val="18"/>
          <w:szCs w:val="24"/>
        </w:rPr>
        <w:lastRenderedPageBreak/>
        <w:t>詳細は「指定介護機関の手引き」をご参照ください。</w:t>
      </w:r>
      <w:bookmarkStart w:id="7" w:name="_Toc88488958"/>
      <w:bookmarkEnd w:id="6"/>
    </w:p>
    <w:p w:rsidR="00C47BBA" w:rsidRPr="002220E0" w:rsidRDefault="00C47BBA" w:rsidP="005E0836">
      <w:pPr>
        <w:numPr>
          <w:ilvl w:val="0"/>
          <w:numId w:val="27"/>
        </w:numPr>
        <w:ind w:left="851"/>
        <w:jc w:val="left"/>
        <w:rPr>
          <w:rFonts w:ascii="UD デジタル 教科書体 NP-R" w:hAnsi="ＭＳ 明朝"/>
          <w:color w:val="000000" w:themeColor="text1"/>
          <w:szCs w:val="21"/>
        </w:rPr>
      </w:pPr>
      <w:r w:rsidRPr="002220E0">
        <w:rPr>
          <w:rFonts w:ascii="UD デジタル 教科書体 NP-R" w:hAnsi="ＭＳ 明朝" w:hint="eastAsia"/>
          <w:color w:val="000000" w:themeColor="text1"/>
          <w:szCs w:val="21"/>
        </w:rPr>
        <w:t>（参考）【介護機関の指定、変更、廃止等の事由と提出書類】</w:t>
      </w:r>
      <w:bookmarkEnd w:id="7"/>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96"/>
        <w:gridCol w:w="3686"/>
      </w:tblGrid>
      <w:tr w:rsidR="002220E0" w:rsidRPr="002220E0" w:rsidTr="00BF4D83">
        <w:trPr>
          <w:cantSplit/>
          <w:trHeight w:val="349"/>
        </w:trPr>
        <w:tc>
          <w:tcPr>
            <w:tcW w:w="5708" w:type="dxa"/>
            <w:gridSpan w:val="2"/>
            <w:shd w:val="clear" w:color="auto" w:fill="C5E0B3"/>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pacing w:val="121"/>
                <w:kern w:val="0"/>
                <w:sz w:val="18"/>
                <w:szCs w:val="21"/>
                <w:fitText w:val="4400" w:id="-981296892"/>
              </w:rPr>
              <w:t>申請・届出を要する事</w:t>
            </w:r>
            <w:r w:rsidRPr="002220E0">
              <w:rPr>
                <w:rFonts w:ascii="UD デジタル 教科書体 NP-R" w:hAnsi="ＭＳ 明朝" w:hint="eastAsia"/>
                <w:color w:val="000000" w:themeColor="text1"/>
                <w:kern w:val="0"/>
                <w:sz w:val="18"/>
                <w:szCs w:val="21"/>
                <w:fitText w:val="4400" w:id="-981296892"/>
              </w:rPr>
              <w:t>項</w:t>
            </w:r>
          </w:p>
        </w:tc>
        <w:tc>
          <w:tcPr>
            <w:tcW w:w="3686" w:type="dxa"/>
            <w:tcBorders>
              <w:bottom w:val="single" w:sz="4" w:space="0" w:color="auto"/>
            </w:tcBorders>
            <w:shd w:val="clear" w:color="auto" w:fill="C5E0B3"/>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pacing w:val="213"/>
                <w:kern w:val="0"/>
                <w:sz w:val="18"/>
                <w:szCs w:val="21"/>
                <w:fitText w:val="2000" w:id="-981296891"/>
              </w:rPr>
              <w:t>提出書</w:t>
            </w:r>
            <w:r w:rsidRPr="002220E0">
              <w:rPr>
                <w:rFonts w:ascii="UD デジタル 教科書体 NP-R" w:hAnsi="ＭＳ 明朝" w:hint="eastAsia"/>
                <w:color w:val="000000" w:themeColor="text1"/>
                <w:spacing w:val="1"/>
                <w:kern w:val="0"/>
                <w:sz w:val="18"/>
                <w:szCs w:val="21"/>
                <w:fitText w:val="2000" w:id="-981296891"/>
              </w:rPr>
              <w:t>類</w:t>
            </w:r>
          </w:p>
        </w:tc>
      </w:tr>
      <w:tr w:rsidR="002220E0" w:rsidRPr="002220E0" w:rsidTr="00BF4D83">
        <w:trPr>
          <w:trHeight w:val="818"/>
        </w:trPr>
        <w:tc>
          <w:tcPr>
            <w:tcW w:w="5708" w:type="dxa"/>
            <w:gridSpan w:val="2"/>
            <w:vAlign w:val="center"/>
          </w:tcPr>
          <w:p w:rsidR="00C47BBA" w:rsidRPr="002220E0" w:rsidRDefault="00C47BBA" w:rsidP="00C67099">
            <w:pPr>
              <w:numPr>
                <w:ilvl w:val="0"/>
                <w:numId w:val="14"/>
              </w:num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新たに生活保護法の指定を受ける場合</w:t>
            </w:r>
          </w:p>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H26.6.30以前に介護保険の指定を受けている場合</w:t>
            </w:r>
          </w:p>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H.26.7.1移行に指定を受け辞退届を出した後に改めて生活保護法の指定申請をする場合</w:t>
            </w:r>
          </w:p>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所在地の移転等で事業所番号が新たに付番された場合</w:t>
            </w:r>
          </w:p>
        </w:tc>
        <w:tc>
          <w:tcPr>
            <w:tcW w:w="3686" w:type="dxa"/>
            <w:vAlign w:val="center"/>
          </w:tcPr>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 xml:space="preserve">・指定申請書 </w:t>
            </w:r>
          </w:p>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 xml:space="preserve">・誓約書 </w:t>
            </w:r>
          </w:p>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・「介護事業者指定通知書」の写し</w:t>
            </w:r>
          </w:p>
          <w:p w:rsidR="00C47BBA" w:rsidRPr="002220E0" w:rsidRDefault="00C47BBA" w:rsidP="00C67099">
            <w:pPr>
              <w:adjustRightInd w:val="0"/>
              <w:snapToGrid w:val="0"/>
              <w:ind w:left="410" w:hanging="200"/>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 xml:space="preserve">　※医療機関の場合は不要</w:t>
            </w:r>
          </w:p>
        </w:tc>
      </w:tr>
      <w:tr w:rsidR="002220E0" w:rsidRPr="002220E0" w:rsidTr="00BF4D83">
        <w:trPr>
          <w:cantSplit/>
          <w:trHeight w:val="70"/>
        </w:trPr>
        <w:tc>
          <w:tcPr>
            <w:tcW w:w="412" w:type="dxa"/>
            <w:vMerge w:val="restart"/>
            <w:shd w:val="clear" w:color="auto" w:fill="FFE599"/>
            <w:textDirection w:val="tbRlV"/>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⑵</w:t>
            </w:r>
            <w:r w:rsidRPr="002220E0">
              <w:rPr>
                <w:rFonts w:ascii="UD デジタル 教科書体 NP-R" w:hAnsi="ＭＳ 明朝" w:hint="eastAsia"/>
                <w:color w:val="000000" w:themeColor="text1"/>
                <w:spacing w:val="94"/>
                <w:kern w:val="0"/>
                <w:sz w:val="18"/>
                <w:szCs w:val="21"/>
                <w:fitText w:val="4600" w:id="-981296890"/>
              </w:rPr>
              <w:t>既に指定介護機関である場</w:t>
            </w:r>
            <w:r w:rsidRPr="002220E0">
              <w:rPr>
                <w:rFonts w:ascii="UD デジタル 教科書体 NP-R" w:hAnsi="ＭＳ 明朝" w:hint="eastAsia"/>
                <w:color w:val="000000" w:themeColor="text1"/>
                <w:spacing w:val="2"/>
                <w:kern w:val="0"/>
                <w:sz w:val="18"/>
                <w:szCs w:val="21"/>
                <w:fitText w:val="4600" w:id="-981296890"/>
              </w:rPr>
              <w:t>合</w:t>
            </w: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すでに他のサービスで生活保護法の指定を受けている事業所が、平成26年6月30日までに介護保険法の指定を受けている介護サービスを新たに生活保護として指定を受ける場合</w:t>
            </w:r>
          </w:p>
        </w:tc>
        <w:tc>
          <w:tcPr>
            <w:tcW w:w="3686" w:type="dxa"/>
            <w:tcBorders>
              <w:bottom w:val="single" w:sz="4" w:space="0" w:color="auto"/>
            </w:tcBorders>
            <w:vAlign w:val="center"/>
          </w:tcPr>
          <w:p w:rsidR="00C47BBA" w:rsidRPr="002220E0" w:rsidRDefault="00C47BBA" w:rsidP="00C67099">
            <w:pPr>
              <w:adjustRightInd w:val="0"/>
              <w:snapToGrid w:val="0"/>
              <w:ind w:left="199" w:hanging="199"/>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・指定申請書</w:t>
            </w:r>
          </w:p>
          <w:p w:rsidR="00C47BBA" w:rsidRPr="002220E0" w:rsidRDefault="00C47BBA" w:rsidP="00C67099">
            <w:pPr>
              <w:adjustRightInd w:val="0"/>
              <w:snapToGrid w:val="0"/>
              <w:ind w:left="199" w:hanging="199"/>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・誓約書</w:t>
            </w:r>
          </w:p>
          <w:p w:rsidR="00C47BBA" w:rsidRPr="002220E0" w:rsidRDefault="00C47BBA" w:rsidP="00C67099">
            <w:pPr>
              <w:adjustRightInd w:val="0"/>
              <w:snapToGrid w:val="0"/>
              <w:ind w:left="199" w:hanging="199"/>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・「介護事業者指定通知書」の写し</w:t>
            </w:r>
          </w:p>
          <w:p w:rsidR="00C47BBA" w:rsidRPr="002220E0" w:rsidRDefault="00C47BBA" w:rsidP="00C67099">
            <w:pPr>
              <w:adjustRightInd w:val="0"/>
              <w:snapToGrid w:val="0"/>
              <w:ind w:left="210" w:firstLineChars="100" w:firstLine="180"/>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※医療機関の場合は不要</w:t>
            </w:r>
          </w:p>
        </w:tc>
      </w:tr>
      <w:tr w:rsidR="002220E0" w:rsidRPr="002220E0" w:rsidTr="00BF4D83">
        <w:trPr>
          <w:cantSplit/>
          <w:trHeight w:val="239"/>
        </w:trPr>
        <w:tc>
          <w:tcPr>
            <w:tcW w:w="412" w:type="dxa"/>
            <w:vMerge/>
            <w:shd w:val="clear" w:color="auto" w:fill="FFE599"/>
            <w:textDirection w:val="tbRlV"/>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指定介護機関の名称、所在地の変更</w:t>
            </w:r>
          </w:p>
        </w:tc>
        <w:tc>
          <w:tcPr>
            <w:tcW w:w="3686" w:type="dxa"/>
            <w:vMerge w:val="restart"/>
            <w:tcBorders>
              <w:top w:val="single" w:sz="4" w:space="0" w:color="auto"/>
            </w:tcBorders>
            <w:vAlign w:val="center"/>
          </w:tcPr>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・変更届</w:t>
            </w:r>
          </w:p>
          <w:p w:rsidR="00C47BBA" w:rsidRPr="002220E0" w:rsidRDefault="00C47BBA" w:rsidP="00C67099">
            <w:pPr>
              <w:adjustRightInd w:val="0"/>
              <w:snapToGrid w:val="0"/>
              <w:ind w:left="180" w:hangingChars="100" w:hanging="18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・介護事業者に交付される受理書（変更したことがわかるもの）の写し</w:t>
            </w:r>
          </w:p>
          <w:p w:rsidR="00C47BBA" w:rsidRPr="002220E0" w:rsidRDefault="00C47BBA" w:rsidP="00C67099">
            <w:pPr>
              <w:numPr>
                <w:ilvl w:val="0"/>
                <w:numId w:val="18"/>
              </w:numPr>
              <w:adjustRightInd w:val="0"/>
              <w:snapToGrid w:val="0"/>
              <w:ind w:left="410" w:hanging="200"/>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医療機関の場合は不要</w:t>
            </w:r>
          </w:p>
          <w:p w:rsidR="00C47BBA" w:rsidRPr="002220E0" w:rsidRDefault="00C47BBA" w:rsidP="00C67099">
            <w:pPr>
              <w:adjustRightInd w:val="0"/>
              <w:snapToGrid w:val="0"/>
              <w:ind w:left="410" w:hanging="200"/>
              <w:jc w:val="left"/>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※介護保険事業所番号の変更を伴わない場合。変更を伴う場合は廃止届</w:t>
            </w:r>
          </w:p>
        </w:tc>
      </w:tr>
      <w:tr w:rsidR="002220E0" w:rsidRPr="002220E0" w:rsidTr="00BF4D83">
        <w:trPr>
          <w:cantSplit/>
          <w:trHeight w:val="421"/>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開設した事業者の名称、事業者の主たる事務所の所在地の変更</w:t>
            </w:r>
          </w:p>
        </w:tc>
        <w:tc>
          <w:tcPr>
            <w:tcW w:w="3686" w:type="dxa"/>
            <w:vMerge/>
            <w:vAlign w:val="center"/>
          </w:tcPr>
          <w:p w:rsidR="00C47BBA" w:rsidRPr="002220E0" w:rsidRDefault="00C47BBA" w:rsidP="00C67099">
            <w:pPr>
              <w:numPr>
                <w:ilvl w:val="0"/>
                <w:numId w:val="15"/>
              </w:numPr>
              <w:adjustRightInd w:val="0"/>
              <w:snapToGrid w:val="0"/>
              <w:ind w:left="410" w:hanging="200"/>
              <w:jc w:val="left"/>
              <w:rPr>
                <w:rFonts w:ascii="UD デジタル 教科書体 NP-R" w:hAnsi="ＭＳ 明朝"/>
                <w:color w:val="000000" w:themeColor="text1"/>
                <w:sz w:val="18"/>
                <w:szCs w:val="21"/>
              </w:rPr>
            </w:pPr>
          </w:p>
        </w:tc>
      </w:tr>
      <w:tr w:rsidR="002220E0" w:rsidRPr="002220E0" w:rsidTr="00BF4D83">
        <w:trPr>
          <w:cantSplit/>
          <w:trHeight w:val="309"/>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管理者の変更（氏名、住所含む）</w:t>
            </w:r>
          </w:p>
        </w:tc>
        <w:tc>
          <w:tcPr>
            <w:tcW w:w="3686" w:type="dxa"/>
            <w:vMerge/>
            <w:vAlign w:val="center"/>
          </w:tcPr>
          <w:p w:rsidR="00C47BBA" w:rsidRPr="002220E0" w:rsidRDefault="00C47BBA" w:rsidP="00C67099">
            <w:pPr>
              <w:numPr>
                <w:ilvl w:val="0"/>
                <w:numId w:val="15"/>
              </w:numPr>
              <w:adjustRightInd w:val="0"/>
              <w:snapToGrid w:val="0"/>
              <w:ind w:left="410" w:hanging="200"/>
              <w:jc w:val="left"/>
              <w:rPr>
                <w:rFonts w:ascii="UD デジタル 教科書体 NP-R" w:hAnsi="ＭＳ 明朝"/>
                <w:color w:val="000000" w:themeColor="text1"/>
                <w:sz w:val="18"/>
                <w:szCs w:val="21"/>
              </w:rPr>
            </w:pPr>
          </w:p>
        </w:tc>
      </w:tr>
      <w:tr w:rsidR="002220E0" w:rsidRPr="002220E0" w:rsidTr="008754C0">
        <w:trPr>
          <w:cantSplit/>
          <w:trHeight w:val="616"/>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開設者の変更（法人の場合は法人代表者の変更）</w:t>
            </w:r>
          </w:p>
        </w:tc>
        <w:tc>
          <w:tcPr>
            <w:tcW w:w="3686" w:type="dxa"/>
            <w:vMerge/>
            <w:vAlign w:val="center"/>
          </w:tcPr>
          <w:p w:rsidR="00C47BBA" w:rsidRPr="002220E0" w:rsidRDefault="00C47BBA" w:rsidP="00C67099">
            <w:pPr>
              <w:numPr>
                <w:ilvl w:val="0"/>
                <w:numId w:val="15"/>
              </w:numPr>
              <w:adjustRightInd w:val="0"/>
              <w:snapToGrid w:val="0"/>
              <w:ind w:left="410" w:hanging="200"/>
              <w:jc w:val="left"/>
              <w:rPr>
                <w:rFonts w:ascii="UD デジタル 教科書体 NP-R" w:hAnsi="ＭＳ 明朝"/>
                <w:color w:val="000000" w:themeColor="text1"/>
                <w:sz w:val="18"/>
                <w:szCs w:val="21"/>
              </w:rPr>
            </w:pPr>
          </w:p>
        </w:tc>
      </w:tr>
      <w:tr w:rsidR="002220E0" w:rsidRPr="002220E0" w:rsidTr="008754C0">
        <w:trPr>
          <w:cantSplit/>
          <w:trHeight w:val="1263"/>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指定介護機関が介護サービスの一部又は全てを廃止した場合</w:t>
            </w:r>
          </w:p>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ＭＳ 明朝" w:hint="eastAsia"/>
                <w:color w:val="000000" w:themeColor="text1"/>
                <w:sz w:val="18"/>
                <w:szCs w:val="21"/>
              </w:rPr>
              <w:t>（一部のサービスを廃止する場合は、そのサービス名を記載する）</w:t>
            </w:r>
          </w:p>
        </w:tc>
        <w:tc>
          <w:tcPr>
            <w:tcW w:w="3686" w:type="dxa"/>
            <w:vAlign w:val="center"/>
          </w:tcPr>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・廃止届</w:t>
            </w:r>
          </w:p>
          <w:p w:rsidR="00C47BBA" w:rsidRPr="002220E0" w:rsidRDefault="00C47BBA" w:rsidP="00C67099">
            <w:pPr>
              <w:adjustRightInd w:val="0"/>
              <w:snapToGrid w:val="0"/>
              <w:ind w:left="180" w:hangingChars="100" w:hanging="18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 xml:space="preserve">・介護事業者に交付される受理書（廃止したことがわかるもの）の写し </w:t>
            </w:r>
          </w:p>
          <w:p w:rsidR="00C47BBA" w:rsidRPr="002220E0" w:rsidRDefault="00C47BBA" w:rsidP="00C67099">
            <w:pPr>
              <w:adjustRightInd w:val="0"/>
              <w:snapToGrid w:val="0"/>
              <w:ind w:left="210" w:firstLineChars="100" w:firstLine="180"/>
              <w:jc w:val="left"/>
              <w:rPr>
                <w:rFonts w:ascii="UD デジタル 教科書体 NP-R" w:hAnsi="Century"/>
                <w:color w:val="000000" w:themeColor="text1"/>
                <w:sz w:val="18"/>
                <w:szCs w:val="24"/>
              </w:rPr>
            </w:pPr>
            <w:r w:rsidRPr="002220E0">
              <w:rPr>
                <w:rFonts w:ascii="UD デジタル 教科書体 NP-R" w:hAnsi="ＭＳ 明朝" w:hint="eastAsia"/>
                <w:color w:val="000000" w:themeColor="text1"/>
                <w:sz w:val="18"/>
                <w:szCs w:val="21"/>
              </w:rPr>
              <w:t>※医療機関の場合は不要</w:t>
            </w:r>
          </w:p>
          <w:p w:rsidR="00C47BBA" w:rsidRPr="002220E0" w:rsidRDefault="00C47BBA" w:rsidP="00C67099">
            <w:pPr>
              <w:adjustRightInd w:val="0"/>
              <w:snapToGrid w:val="0"/>
              <w:ind w:left="410" w:hanging="200"/>
              <w:jc w:val="left"/>
              <w:rPr>
                <w:rFonts w:ascii="UD デジタル 教科書体 NP-R" w:hAnsi="ＭＳ 明朝"/>
                <w:color w:val="000000" w:themeColor="text1"/>
                <w:sz w:val="18"/>
                <w:szCs w:val="21"/>
              </w:rPr>
            </w:pPr>
            <w:r w:rsidRPr="002220E0">
              <w:rPr>
                <w:rFonts w:ascii="UD デジタル 教科書体 NP-R" w:hAnsi="ＭＳ 明朝" w:cs="ＭＳ 明朝" w:hint="eastAsia"/>
                <w:color w:val="000000" w:themeColor="text1"/>
                <w:sz w:val="18"/>
                <w:szCs w:val="24"/>
              </w:rPr>
              <w:t>【</w:t>
            </w:r>
            <w:r w:rsidRPr="002220E0">
              <w:rPr>
                <w:rFonts w:ascii="UD デジタル 教科書体 NP-R" w:hAnsi="Century" w:hint="eastAsia"/>
                <w:color w:val="000000" w:themeColor="text1"/>
                <w:sz w:val="18"/>
                <w:szCs w:val="24"/>
              </w:rPr>
              <w:t>みなし指定の事業所は届出不要】</w:t>
            </w:r>
          </w:p>
        </w:tc>
      </w:tr>
      <w:tr w:rsidR="002220E0" w:rsidRPr="002220E0" w:rsidTr="00BF4D83">
        <w:trPr>
          <w:cantSplit/>
          <w:trHeight w:val="705"/>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指定介護機関が介護サービスの一部又は全てを 休止した場合</w:t>
            </w:r>
          </w:p>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（一部のサービスを休止する場合は、そのサービス名を記載する）</w:t>
            </w:r>
          </w:p>
        </w:tc>
        <w:tc>
          <w:tcPr>
            <w:tcW w:w="3686" w:type="dxa"/>
            <w:vAlign w:val="center"/>
          </w:tcPr>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・休止届</w:t>
            </w:r>
          </w:p>
          <w:p w:rsidR="00C47BBA" w:rsidRPr="002220E0" w:rsidRDefault="00C47BBA" w:rsidP="00C67099">
            <w:pPr>
              <w:adjustRightInd w:val="0"/>
              <w:snapToGrid w:val="0"/>
              <w:ind w:left="180" w:hangingChars="100" w:hanging="18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・介護事業者に交付される受理書（休止したことがわかるもの）の写し</w:t>
            </w:r>
          </w:p>
          <w:p w:rsidR="00C47BBA" w:rsidRPr="002220E0" w:rsidRDefault="00C47BBA" w:rsidP="00C67099">
            <w:pPr>
              <w:adjustRightInd w:val="0"/>
              <w:snapToGrid w:val="0"/>
              <w:ind w:left="210" w:firstLineChars="100" w:firstLine="180"/>
              <w:jc w:val="left"/>
              <w:rPr>
                <w:rFonts w:ascii="UD デジタル 教科書体 NP-R" w:hAnsi="Century"/>
                <w:color w:val="000000" w:themeColor="text1"/>
                <w:sz w:val="18"/>
                <w:szCs w:val="24"/>
              </w:rPr>
            </w:pPr>
            <w:r w:rsidRPr="002220E0">
              <w:rPr>
                <w:rFonts w:ascii="UD デジタル 教科書体 NP-R" w:hAnsi="ＭＳ 明朝" w:hint="eastAsia"/>
                <w:color w:val="000000" w:themeColor="text1"/>
                <w:sz w:val="18"/>
                <w:szCs w:val="21"/>
              </w:rPr>
              <w:t>※医療機関の場合は不要</w:t>
            </w:r>
          </w:p>
        </w:tc>
      </w:tr>
      <w:tr w:rsidR="002220E0" w:rsidRPr="002220E0" w:rsidTr="00BF4D83">
        <w:trPr>
          <w:cantSplit/>
          <w:trHeight w:val="705"/>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休止していた指定介護機関が再開した場合</w:t>
            </w:r>
          </w:p>
        </w:tc>
        <w:tc>
          <w:tcPr>
            <w:tcW w:w="3686" w:type="dxa"/>
            <w:vAlign w:val="center"/>
          </w:tcPr>
          <w:p w:rsidR="00C47BBA" w:rsidRPr="002220E0" w:rsidRDefault="00C47BBA" w:rsidP="00C67099">
            <w:pPr>
              <w:adjustRightInd w:val="0"/>
              <w:snapToGrid w:val="0"/>
              <w:ind w:left="199" w:hanging="199"/>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・再開届</w:t>
            </w:r>
          </w:p>
          <w:p w:rsidR="00C47BBA" w:rsidRPr="002220E0" w:rsidRDefault="00C47BBA" w:rsidP="00C67099">
            <w:pPr>
              <w:adjustRightInd w:val="0"/>
              <w:snapToGrid w:val="0"/>
              <w:ind w:left="180" w:hangingChars="100" w:hanging="18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・介護事業者に交付される受理書（再開したことがわかるもの）の写し</w:t>
            </w:r>
          </w:p>
          <w:p w:rsidR="00C47BBA" w:rsidRPr="002220E0" w:rsidRDefault="00C47BBA" w:rsidP="00C67099">
            <w:pPr>
              <w:adjustRightInd w:val="0"/>
              <w:snapToGrid w:val="0"/>
              <w:ind w:left="210" w:firstLineChars="100" w:firstLine="180"/>
              <w:jc w:val="left"/>
              <w:rPr>
                <w:rFonts w:ascii="UD デジタル 教科書体 NP-R" w:hAnsi="Century"/>
                <w:color w:val="000000" w:themeColor="text1"/>
                <w:sz w:val="18"/>
                <w:szCs w:val="24"/>
              </w:rPr>
            </w:pPr>
            <w:r w:rsidRPr="002220E0">
              <w:rPr>
                <w:rFonts w:ascii="UD デジタル 教科書体 NP-R" w:hAnsi="ＭＳ 明朝" w:hint="eastAsia"/>
                <w:color w:val="000000" w:themeColor="text1"/>
                <w:sz w:val="18"/>
                <w:szCs w:val="21"/>
              </w:rPr>
              <w:t>※医療機関の場合は不要</w:t>
            </w:r>
          </w:p>
        </w:tc>
      </w:tr>
      <w:tr w:rsidR="002220E0" w:rsidRPr="002220E0" w:rsidTr="00BF4D83">
        <w:trPr>
          <w:cantSplit/>
          <w:trHeight w:val="705"/>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介護保険法により指定の取消し等の処分を受けた場合</w:t>
            </w:r>
          </w:p>
        </w:tc>
        <w:tc>
          <w:tcPr>
            <w:tcW w:w="3686" w:type="dxa"/>
            <w:vAlign w:val="center"/>
          </w:tcPr>
          <w:p w:rsidR="00C47BBA" w:rsidRPr="002220E0" w:rsidRDefault="00C47BBA" w:rsidP="00C67099">
            <w:pPr>
              <w:adjustRightInd w:val="0"/>
              <w:snapToGrid w:val="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・処分届</w:t>
            </w:r>
          </w:p>
          <w:p w:rsidR="00C47BBA" w:rsidRPr="002220E0" w:rsidRDefault="00C47BBA" w:rsidP="00C67099">
            <w:pPr>
              <w:adjustRightInd w:val="0"/>
              <w:snapToGrid w:val="0"/>
              <w:jc w:val="left"/>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 xml:space="preserve">・「介護事業者処分通知書」の写し </w:t>
            </w:r>
          </w:p>
          <w:p w:rsidR="00C47BBA" w:rsidRPr="002220E0" w:rsidRDefault="00C47BBA" w:rsidP="00C67099">
            <w:pPr>
              <w:adjustRightInd w:val="0"/>
              <w:snapToGrid w:val="0"/>
              <w:ind w:leftChars="155" w:left="325"/>
              <w:jc w:val="left"/>
              <w:rPr>
                <w:rFonts w:ascii="UD デジタル 教科書体 NP-R" w:hAnsi="Century"/>
                <w:color w:val="000000" w:themeColor="text1"/>
                <w:sz w:val="18"/>
                <w:szCs w:val="24"/>
              </w:rPr>
            </w:pPr>
            <w:r w:rsidRPr="002220E0">
              <w:rPr>
                <w:rFonts w:ascii="UD デジタル 教科書体 NP-R" w:hAnsi="ＭＳ 明朝" w:hint="eastAsia"/>
                <w:color w:val="000000" w:themeColor="text1"/>
                <w:sz w:val="18"/>
                <w:szCs w:val="21"/>
              </w:rPr>
              <w:t>※医療機関の場合は不要</w:t>
            </w:r>
          </w:p>
        </w:tc>
      </w:tr>
      <w:tr w:rsidR="002220E0" w:rsidRPr="002220E0" w:rsidTr="00BF4D83">
        <w:trPr>
          <w:cantSplit/>
          <w:trHeight w:val="705"/>
        </w:trPr>
        <w:tc>
          <w:tcPr>
            <w:tcW w:w="412" w:type="dxa"/>
            <w:vMerge/>
            <w:shd w:val="clear" w:color="auto" w:fill="FFE599"/>
            <w:vAlign w:val="center"/>
          </w:tcPr>
          <w:p w:rsidR="00C47BBA" w:rsidRPr="002220E0" w:rsidRDefault="00C47BBA" w:rsidP="00C67099">
            <w:pPr>
              <w:adjustRightInd w:val="0"/>
              <w:snapToGrid w:val="0"/>
              <w:ind w:left="410" w:hanging="200"/>
              <w:rPr>
                <w:rFonts w:ascii="UD デジタル 教科書体 NP-R" w:hAnsi="ＭＳ 明朝"/>
                <w:color w:val="000000" w:themeColor="text1"/>
                <w:sz w:val="18"/>
                <w:szCs w:val="21"/>
              </w:rPr>
            </w:pPr>
          </w:p>
        </w:tc>
        <w:tc>
          <w:tcPr>
            <w:tcW w:w="5296" w:type="dxa"/>
            <w:vAlign w:val="center"/>
          </w:tcPr>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指定介護機関が生活保護法の指定を辞退しようとする場合</w:t>
            </w:r>
          </w:p>
          <w:p w:rsidR="00C47BBA" w:rsidRPr="002220E0" w:rsidRDefault="00C47BBA"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H26.7.1以降に指定を受けた介護機関が、生活保護法によるみなし指定を不要とする場合</w:t>
            </w:r>
          </w:p>
          <w:p w:rsidR="00C47BBA" w:rsidRPr="002220E0" w:rsidRDefault="00C47BBA" w:rsidP="00C67099">
            <w:pPr>
              <w:adjustRightInd w:val="0"/>
              <w:snapToGrid w:val="0"/>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（辞退しようとする日の３０日以上前に届出が必要）</w:t>
            </w:r>
          </w:p>
        </w:tc>
        <w:tc>
          <w:tcPr>
            <w:tcW w:w="3686" w:type="dxa"/>
            <w:vAlign w:val="center"/>
          </w:tcPr>
          <w:p w:rsidR="00C47BBA" w:rsidRPr="002220E0" w:rsidRDefault="00C47BBA" w:rsidP="00C67099">
            <w:pPr>
              <w:adjustRightInd w:val="0"/>
              <w:snapToGrid w:val="0"/>
              <w:jc w:val="left"/>
              <w:rPr>
                <w:rFonts w:ascii="UD デジタル 教科書体 NP-R" w:hAnsi="ＭＳ 明朝"/>
                <w:color w:val="000000" w:themeColor="text1"/>
                <w:sz w:val="18"/>
                <w:szCs w:val="21"/>
              </w:rPr>
            </w:pPr>
            <w:r w:rsidRPr="002220E0">
              <w:rPr>
                <w:rFonts w:ascii="UD デジタル 教科書体 NP-R" w:hAnsi="Century" w:hint="eastAsia"/>
                <w:color w:val="000000" w:themeColor="text1"/>
                <w:sz w:val="18"/>
                <w:szCs w:val="24"/>
              </w:rPr>
              <w:t>・辞退届</w:t>
            </w:r>
          </w:p>
        </w:tc>
      </w:tr>
    </w:tbl>
    <w:p w:rsidR="00C47BBA" w:rsidRPr="002220E0" w:rsidRDefault="00C47BBA" w:rsidP="00C67099">
      <w:pPr>
        <w:numPr>
          <w:ilvl w:val="0"/>
          <w:numId w:val="27"/>
        </w:numPr>
        <w:adjustRightInd w:val="0"/>
        <w:snapToGrid w:val="0"/>
        <w:rPr>
          <w:rFonts w:ascii="UD デジタル 教科書体 NP-R" w:hAnsi="BIZ UDPゴシック"/>
          <w:color w:val="000000" w:themeColor="text1"/>
          <w:sz w:val="18"/>
          <w:szCs w:val="24"/>
        </w:rPr>
      </w:pPr>
      <w:r w:rsidRPr="002220E0">
        <w:rPr>
          <w:rFonts w:ascii="UD デジタル 教科書体 NP-R" w:hAnsi="BIZ UDPゴシック" w:hint="eastAsia"/>
          <w:color w:val="000000" w:themeColor="text1"/>
          <w:sz w:val="18"/>
          <w:szCs w:val="24"/>
        </w:rPr>
        <w:t>医療機関が健康保険法の指定により介護保険法のみなし指定となった場合、介護保険法指定通知書等介護保険法における確認資料の添付は不要です。</w:t>
      </w: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94"/>
      </w:tblGrid>
      <w:tr w:rsidR="002220E0" w:rsidRPr="002220E0" w:rsidTr="00C47BBA">
        <w:tc>
          <w:tcPr>
            <w:tcW w:w="8457" w:type="dxa"/>
            <w:gridSpan w:val="2"/>
            <w:shd w:val="clear" w:color="auto" w:fill="auto"/>
          </w:tcPr>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医療機関のみなし指定</w:t>
            </w:r>
          </w:p>
        </w:tc>
      </w:tr>
      <w:tr w:rsidR="002220E0" w:rsidRPr="002220E0" w:rsidTr="00C47BBA">
        <w:tc>
          <w:tcPr>
            <w:tcW w:w="2263" w:type="dxa"/>
            <w:shd w:val="clear" w:color="auto" w:fill="auto"/>
          </w:tcPr>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保険医療機関</w:t>
            </w:r>
          </w:p>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（病院・診療所）</w:t>
            </w:r>
          </w:p>
        </w:tc>
        <w:tc>
          <w:tcPr>
            <w:tcW w:w="6194" w:type="dxa"/>
            <w:shd w:val="clear" w:color="auto" w:fill="auto"/>
          </w:tcPr>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居宅療養管理指導、訪問看護、訪問リハビリテーション、通所リハビリテーション、短期入所療養介護（療養病床を有する病院・診療所に限る）</w:t>
            </w:r>
          </w:p>
        </w:tc>
      </w:tr>
      <w:tr w:rsidR="002220E0" w:rsidRPr="002220E0" w:rsidTr="00C47BBA">
        <w:tc>
          <w:tcPr>
            <w:tcW w:w="2263" w:type="dxa"/>
            <w:shd w:val="clear" w:color="auto" w:fill="auto"/>
          </w:tcPr>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保険薬局</w:t>
            </w:r>
          </w:p>
        </w:tc>
        <w:tc>
          <w:tcPr>
            <w:tcW w:w="6194" w:type="dxa"/>
            <w:shd w:val="clear" w:color="auto" w:fill="auto"/>
          </w:tcPr>
          <w:p w:rsidR="00C47BBA" w:rsidRPr="002220E0" w:rsidRDefault="00C47BBA" w:rsidP="00C67099">
            <w:pPr>
              <w:adjustRightInd w:val="0"/>
              <w:snapToGrid w:val="0"/>
              <w:rPr>
                <w:rFonts w:ascii="UD デジタル 教科書体 NP-R" w:hAnsi="BIZ UDPゴシック"/>
                <w:color w:val="000000" w:themeColor="text1"/>
                <w:kern w:val="0"/>
                <w:sz w:val="16"/>
                <w:szCs w:val="24"/>
              </w:rPr>
            </w:pPr>
            <w:r w:rsidRPr="002220E0">
              <w:rPr>
                <w:rFonts w:ascii="UD デジタル 教科書体 NP-R" w:hAnsi="BIZ UDPゴシック" w:hint="eastAsia"/>
                <w:color w:val="000000" w:themeColor="text1"/>
                <w:kern w:val="0"/>
                <w:sz w:val="16"/>
                <w:szCs w:val="24"/>
              </w:rPr>
              <w:t>居宅療養管理指導</w:t>
            </w:r>
          </w:p>
        </w:tc>
      </w:tr>
    </w:tbl>
    <w:p w:rsidR="00C47BBA" w:rsidRPr="002220E0" w:rsidRDefault="00C47BBA" w:rsidP="00C67099">
      <w:pPr>
        <w:numPr>
          <w:ilvl w:val="0"/>
          <w:numId w:val="32"/>
        </w:numPr>
        <w:adjustRightInd w:val="0"/>
        <w:snapToGrid w:val="0"/>
        <w:ind w:left="709"/>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申請様式に関しましては東大阪市ホームページ＞事業者の方へ＞福祉・介護保険＞生活保護法＞生活保護法等による介護機関の指定にございますのでご参照ください。</w:t>
      </w:r>
    </w:p>
    <w:p w:rsidR="00C47BBA" w:rsidRPr="002220E0" w:rsidRDefault="00C47BBA" w:rsidP="00C67099">
      <w:pPr>
        <w:jc w:val="left"/>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br w:type="page"/>
      </w:r>
    </w:p>
    <w:p w:rsidR="00C47BBA" w:rsidRPr="002220E0" w:rsidRDefault="00C47BBA" w:rsidP="00717526">
      <w:pPr>
        <w:pStyle w:val="11"/>
        <w:rPr>
          <w:b w:val="0"/>
          <w:color w:val="000000" w:themeColor="text1"/>
        </w:rPr>
      </w:pPr>
      <w:r w:rsidRPr="002220E0">
        <w:rPr>
          <w:rFonts w:hint="eastAsia"/>
          <w:b w:val="0"/>
          <w:color w:val="000000" w:themeColor="text1"/>
        </w:rPr>
        <w:lastRenderedPageBreak/>
        <w:t>介護扶助とは</w:t>
      </w:r>
    </w:p>
    <w:p w:rsidR="00C47BBA" w:rsidRPr="002220E0" w:rsidRDefault="00C47BBA" w:rsidP="00C67099">
      <w:pPr>
        <w:adjustRightInd w:val="0"/>
        <w:snapToGrid w:val="0"/>
        <w:ind w:leftChars="100" w:left="210" w:firstLineChars="100" w:firstLine="210"/>
        <w:rPr>
          <w:rFonts w:ascii="UD デジタル 教科書体 NP-R" w:hAnsi="BIZ UDPゴシック"/>
          <w:color w:val="000000" w:themeColor="text1"/>
          <w:szCs w:val="24"/>
        </w:rPr>
      </w:pPr>
      <w:r w:rsidRPr="002220E0">
        <w:rPr>
          <w:rFonts w:ascii="UD デジタル 教科書体 NP-R" w:hAnsi="Century" w:hint="eastAsia"/>
          <w:color w:val="000000" w:themeColor="text1"/>
          <w:szCs w:val="24"/>
        </w:rPr>
        <w:t>生活保護における８つの扶助の１つであり、介護保険創設（平成１２年度）とともに新たな扶助として創設されたもので、生活保護受給者（以下、「受給者」という。）がサービスを利用した場合に現物給付されます。介護扶助の給付を受けるには、要介護認定等の申請を行い、要介護状態、要支援状態又は基本チェックリストに該当する状態であると認定されることが必要です。</w:t>
      </w:r>
      <w:r w:rsidRPr="002220E0">
        <w:rPr>
          <w:rFonts w:ascii="UD デジタル 教科書体 NP-R" w:hAnsi="BIZ UDPゴシック" w:hint="eastAsia"/>
          <w:color w:val="000000" w:themeColor="text1"/>
          <w:szCs w:val="24"/>
        </w:rPr>
        <w:t>介護扶助の範囲は、介護保険の給付対象と同じです。</w:t>
      </w:r>
    </w:p>
    <w:p w:rsidR="00C47BBA" w:rsidRPr="002220E0" w:rsidRDefault="00C47BBA" w:rsidP="00C67099">
      <w:pPr>
        <w:numPr>
          <w:ilvl w:val="0"/>
          <w:numId w:val="16"/>
        </w:numPr>
        <w:spacing w:before="178"/>
        <w:ind w:left="430" w:hanging="220"/>
        <w:outlineLvl w:val="1"/>
        <w:rPr>
          <w:rFonts w:ascii="UD デジタル 教科書体 NP-R" w:hAnsi="Arial"/>
          <w:color w:val="000000" w:themeColor="text1"/>
          <w:sz w:val="22"/>
          <w:szCs w:val="24"/>
        </w:rPr>
      </w:pPr>
      <w:r w:rsidRPr="002220E0">
        <w:rPr>
          <w:rFonts w:ascii="UD デジタル 教科書体 NP-R" w:hAnsi="Arial" w:hint="eastAsia"/>
          <w:color w:val="000000" w:themeColor="text1"/>
          <w:sz w:val="22"/>
          <w:szCs w:val="24"/>
        </w:rPr>
        <w:t>介護扶助の申請方法</w:t>
      </w:r>
    </w:p>
    <w:p w:rsidR="00C47BBA" w:rsidRPr="002220E0" w:rsidRDefault="00C47BBA" w:rsidP="00C67099">
      <w:pPr>
        <w:snapToGrid w:val="0"/>
        <w:ind w:leftChars="200" w:left="420"/>
        <w:rPr>
          <w:rFonts w:ascii="UD デジタル 教科書体 NP-R" w:hAnsi="Century"/>
          <w:color w:val="000000" w:themeColor="text1"/>
          <w:szCs w:val="24"/>
        </w:rPr>
      </w:pPr>
      <w:bookmarkStart w:id="8" w:name="_Hlk167108446"/>
      <w:r w:rsidRPr="002220E0">
        <w:rPr>
          <w:rFonts w:ascii="UD デジタル 教科書体 NP-R" w:hAnsi="Century" w:hint="eastAsia"/>
          <w:color w:val="000000" w:themeColor="text1"/>
          <w:szCs w:val="24"/>
        </w:rPr>
        <w:t>介護扶助を受けるには、福祉事務所の長に対して保護の申請をする必要があります。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88"/>
      </w:tblGrid>
      <w:tr w:rsidR="002220E0" w:rsidRPr="002220E0" w:rsidTr="00C47BBA">
        <w:trPr>
          <w:trHeight w:val="1201"/>
        </w:trPr>
        <w:tc>
          <w:tcPr>
            <w:tcW w:w="1134" w:type="dxa"/>
            <w:shd w:val="clear" w:color="auto" w:fill="auto"/>
            <w:vAlign w:val="center"/>
          </w:tcPr>
          <w:bookmarkEnd w:id="8"/>
          <w:p w:rsidR="00C47BBA" w:rsidRPr="002220E0" w:rsidRDefault="00C47BBA" w:rsidP="00C67099">
            <w:pPr>
              <w:spacing w:line="280" w:lineRule="exact"/>
              <w:outlineLvl w:val="1"/>
              <w:rPr>
                <w:rFonts w:ascii="UD デジタル 教科書体 NP-R" w:hAnsi="BIZ UDPゴシック"/>
                <w:color w:val="000000" w:themeColor="text1"/>
                <w:kern w:val="0"/>
                <w:sz w:val="20"/>
                <w:szCs w:val="24"/>
              </w:rPr>
            </w:pPr>
            <w:r w:rsidRPr="002220E0">
              <w:rPr>
                <w:rFonts w:ascii="UD デジタル 教科書体 NP-R" w:hAnsi="BIZ UDPゴシック" w:hint="eastAsia"/>
                <w:color w:val="000000" w:themeColor="text1"/>
                <w:kern w:val="0"/>
                <w:sz w:val="20"/>
                <w:szCs w:val="24"/>
              </w:rPr>
              <w:t>申請書類</w:t>
            </w:r>
          </w:p>
        </w:tc>
        <w:tc>
          <w:tcPr>
            <w:tcW w:w="7088" w:type="dxa"/>
            <w:shd w:val="clear" w:color="auto" w:fill="auto"/>
          </w:tcPr>
          <w:p w:rsidR="00C47BBA" w:rsidRPr="002220E0" w:rsidRDefault="008C0D05" w:rsidP="00C67099">
            <w:pPr>
              <w:numPr>
                <w:ilvl w:val="0"/>
                <w:numId w:val="19"/>
              </w:numPr>
              <w:adjustRightInd w:val="0"/>
              <w:snapToGrid w:val="0"/>
              <w:ind w:left="199" w:hanging="199"/>
              <w:rPr>
                <w:rFonts w:ascii="UD デジタル 教科書体 NP-R" w:hAnsi="BIZ UDPゴシック"/>
                <w:color w:val="000000" w:themeColor="text1"/>
                <w:kern w:val="0"/>
                <w:sz w:val="20"/>
                <w:szCs w:val="24"/>
              </w:rPr>
            </w:pPr>
            <w:r w:rsidRPr="002220E0">
              <w:rPr>
                <w:rFonts w:ascii="UD デジタル 教科書体 NP-R"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2276365</wp:posOffset>
                      </wp:positionH>
                      <wp:positionV relativeFrom="paragraph">
                        <wp:posOffset>21148</wp:posOffset>
                      </wp:positionV>
                      <wp:extent cx="2075180" cy="612251"/>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612251"/>
                              </a:xfrm>
                              <a:prstGeom prst="rect">
                                <a:avLst/>
                              </a:prstGeom>
                              <a:noFill/>
                              <a:ln w="6350">
                                <a:noFill/>
                              </a:ln>
                              <a:effectLst/>
                            </wps:spPr>
                            <wps:txbx>
                              <w:txbxContent>
                                <w:p w:rsidR="00A53770" w:rsidRPr="00512F59" w:rsidRDefault="00A53770" w:rsidP="00C47BBA">
                                  <w:pPr>
                                    <w:adjustRightInd w:val="0"/>
                                    <w:snapToGrid w:val="0"/>
                                    <w:rPr>
                                      <w:rFonts w:ascii="UD デジタル 教科書体 NP-R"/>
                                    </w:rPr>
                                  </w:pPr>
                                  <w:r w:rsidRPr="00512F59">
                                    <w:rPr>
                                      <w:rFonts w:ascii="UD デジタル 教科書体 NP-R" w:hAnsi="BIZ UDPゴシック" w:hint="eastAsia"/>
                                      <w:sz w:val="16"/>
                                    </w:rPr>
                                    <w:t>介護保険施設が本人の同意を得て</w:t>
                                  </w:r>
                                  <w:r w:rsidRPr="0066247F">
                                    <w:rPr>
                                      <w:rFonts w:ascii="UD デジタル 教科書体 NP-R" w:hAnsi="BIZ UDPゴシック" w:hint="eastAsia"/>
                                      <w:sz w:val="16"/>
                                    </w:rPr>
                                    <w:t>施設</w:t>
                                  </w:r>
                                  <w:r w:rsidRPr="00512F59">
                                    <w:rPr>
                                      <w:rFonts w:ascii="UD デジタル 教科書体 NP-R" w:hAnsi="BIZ UDPゴシック" w:hint="eastAsia"/>
                                      <w:sz w:val="16"/>
                                    </w:rPr>
                                    <w:t>サービス計画等の写し等の提出をすることもできます。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50" type="#_x0000_t202" style="position:absolute;left:0;text-align:left;margin-left:179.25pt;margin-top:1.65pt;width:163.4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" filled="f" stroked="f" strokeweight=".5pt">
                      <v:textbox>
                        <w:txbxContent>
                          <w:p w:rsidR="00A53770" w:rsidRPr="00512F59" w:rsidRDefault="00A53770" w:rsidP="00C47BBA">
                            <w:pPr>
                              <w:adjustRightInd w:val="0"/>
                              <w:snapToGrid w:val="0"/>
                              <w:rPr>
                                <w:rFonts w:ascii="UD デジタル 教科書体 NP-R"/>
                              </w:rPr>
                            </w:pPr>
                            <w:r w:rsidRPr="00512F59">
                              <w:rPr>
                                <w:rFonts w:ascii="UD デジタル 教科書体 NP-R" w:hAnsi="BIZ UDPゴシック" w:hint="eastAsia"/>
                                <w:sz w:val="16"/>
                              </w:rPr>
                              <w:t>介護保険施設が本人の同意を得て</w:t>
                            </w:r>
                            <w:r w:rsidRPr="0066247F">
                              <w:rPr>
                                <w:rFonts w:ascii="UD デジタル 教科書体 NP-R" w:hAnsi="BIZ UDPゴシック" w:hint="eastAsia"/>
                                <w:sz w:val="16"/>
                              </w:rPr>
                              <w:t>施設</w:t>
                            </w:r>
                            <w:r w:rsidRPr="00512F59">
                              <w:rPr>
                                <w:rFonts w:ascii="UD デジタル 教科書体 NP-R" w:hAnsi="BIZ UDPゴシック" w:hint="eastAsia"/>
                                <w:sz w:val="16"/>
                              </w:rPr>
                              <w:t>サービス計画等の写し等の提出をすることもできます。</w:t>
                            </w:r>
                          </w:p>
                        </w:txbxContent>
                      </v:textbox>
                    </v:shape>
                  </w:pict>
                </mc:Fallback>
              </mc:AlternateContent>
            </w:r>
            <w:r w:rsidRPr="002220E0">
              <w:rPr>
                <w:rFonts w:ascii="UD デジタル 教科書体 NP-R"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1977390</wp:posOffset>
                      </wp:positionH>
                      <wp:positionV relativeFrom="paragraph">
                        <wp:posOffset>33020</wp:posOffset>
                      </wp:positionV>
                      <wp:extent cx="151130" cy="485140"/>
                      <wp:effectExtent l="0" t="0" r="20320" b="0"/>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4851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A06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155.7pt;margin-top:2.6pt;width:11.9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" adj="561" strokecolor="windowText" strokeweight=".5pt">
                      <v:stroke joinstyle="miter"/>
                    </v:shape>
                  </w:pict>
                </mc:Fallback>
              </mc:AlternateContent>
            </w:r>
            <w:r w:rsidR="00C47BBA" w:rsidRPr="002220E0">
              <w:rPr>
                <w:rFonts w:ascii="UD デジタル 教科書体 NP-R" w:hAnsi="BIZ UDPゴシック" w:hint="eastAsia"/>
                <w:color w:val="000000" w:themeColor="text1"/>
                <w:kern w:val="0"/>
                <w:sz w:val="20"/>
                <w:szCs w:val="24"/>
              </w:rPr>
              <w:t>保護（変更）申請書</w:t>
            </w:r>
          </w:p>
          <w:p w:rsidR="00C47BBA" w:rsidRPr="002220E0" w:rsidRDefault="00C47BBA" w:rsidP="00C67099">
            <w:pPr>
              <w:numPr>
                <w:ilvl w:val="0"/>
                <w:numId w:val="19"/>
              </w:numPr>
              <w:adjustRightInd w:val="0"/>
              <w:snapToGrid w:val="0"/>
              <w:ind w:left="199" w:hanging="199"/>
              <w:rPr>
                <w:rFonts w:ascii="UD デジタル 教科書体 NP-R" w:hAnsi="BIZ UDPゴシック"/>
                <w:color w:val="000000" w:themeColor="text1"/>
                <w:kern w:val="0"/>
                <w:sz w:val="20"/>
                <w:szCs w:val="24"/>
              </w:rPr>
            </w:pPr>
            <w:r w:rsidRPr="002220E0">
              <w:rPr>
                <w:rFonts w:ascii="UD デジタル 教科書体 NP-R" w:hAnsi="BIZ UDPゴシック" w:hint="eastAsia"/>
                <w:color w:val="000000" w:themeColor="text1"/>
                <w:kern w:val="0"/>
                <w:sz w:val="20"/>
                <w:szCs w:val="24"/>
              </w:rPr>
              <w:t>介護保険被保険者証の写し</w:t>
            </w:r>
          </w:p>
          <w:p w:rsidR="00C47BBA" w:rsidRPr="002220E0" w:rsidRDefault="008C0D05" w:rsidP="00C67099">
            <w:pPr>
              <w:numPr>
                <w:ilvl w:val="0"/>
                <w:numId w:val="19"/>
              </w:numPr>
              <w:adjustRightInd w:val="0"/>
              <w:snapToGrid w:val="0"/>
              <w:ind w:left="199" w:hanging="199"/>
              <w:rPr>
                <w:rFonts w:ascii="UD デジタル 教科書体 NP-R" w:hAnsi="BIZ UDPゴシック"/>
                <w:color w:val="000000" w:themeColor="text1"/>
                <w:kern w:val="0"/>
                <w:sz w:val="20"/>
                <w:szCs w:val="24"/>
              </w:rPr>
            </w:pPr>
            <w:r w:rsidRPr="002220E0">
              <w:rPr>
                <w:rFonts w:ascii="UD デジタル 教科書体 NP-R"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106680</wp:posOffset>
                      </wp:positionV>
                      <wp:extent cx="2449195" cy="34163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195" cy="341630"/>
                              </a:xfrm>
                              <a:prstGeom prst="rect">
                                <a:avLst/>
                              </a:prstGeom>
                              <a:noFill/>
                              <a:ln w="6350">
                                <a:noFill/>
                              </a:ln>
                              <a:effectLst/>
                            </wps:spPr>
                            <wps:txbx>
                              <w:txbxContent>
                                <w:p w:rsidR="00A53770" w:rsidRPr="00512F59" w:rsidRDefault="00A53770" w:rsidP="00C47BBA">
                                  <w:pPr>
                                    <w:rPr>
                                      <w:rFonts w:ascii="UD デジタル 教科書体 NP-R"/>
                                      <w:sz w:val="18"/>
                                      <w:szCs w:val="18"/>
                                    </w:rPr>
                                  </w:pPr>
                                  <w:r w:rsidRPr="00512F59">
                                    <w:rPr>
                                      <w:rFonts w:ascii="UD デジタル 教科書体 NP-R" w:hint="eastAsia"/>
                                      <w:sz w:val="18"/>
                                      <w:szCs w:val="18"/>
                                    </w:rPr>
                                    <w:t>（施設）サービス計画第１～３表）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51" type="#_x0000_t202" style="position:absolute;left:0;text-align:left;margin-left:9.55pt;margin-top:8.4pt;width:192.8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" filled="f" stroked="f" strokeweight=".5pt">
                      <v:textbox>
                        <w:txbxContent>
                          <w:p w:rsidR="00A53770" w:rsidRPr="00512F59" w:rsidRDefault="00A53770" w:rsidP="00C47BBA">
                            <w:pPr>
                              <w:rPr>
                                <w:rFonts w:ascii="UD デジタル 教科書体 NP-R"/>
                                <w:sz w:val="18"/>
                                <w:szCs w:val="18"/>
                              </w:rPr>
                            </w:pPr>
                            <w:r w:rsidRPr="00512F59">
                              <w:rPr>
                                <w:rFonts w:ascii="UD デジタル 教科書体 NP-R" w:hint="eastAsia"/>
                                <w:sz w:val="18"/>
                                <w:szCs w:val="18"/>
                              </w:rPr>
                              <w:t>（施設）サービス計画第１～３表）</w:t>
                            </w:r>
                          </w:p>
                        </w:txbxContent>
                      </v:textbox>
                    </v:shape>
                  </w:pict>
                </mc:Fallback>
              </mc:AlternateContent>
            </w:r>
            <w:r w:rsidR="00C47BBA" w:rsidRPr="002220E0">
              <w:rPr>
                <w:rFonts w:ascii="UD デジタル 教科書体 NP-R" w:hAnsi="BIZ UDPゴシック" w:hint="eastAsia"/>
                <w:color w:val="000000" w:themeColor="text1"/>
                <w:kern w:val="0"/>
                <w:sz w:val="20"/>
                <w:szCs w:val="24"/>
              </w:rPr>
              <w:t>施設サービス計画等の写し</w:t>
            </w:r>
          </w:p>
        </w:tc>
      </w:tr>
    </w:tbl>
    <w:p w:rsidR="00C47BBA" w:rsidRPr="002220E0" w:rsidRDefault="008C0D05" w:rsidP="00C67099">
      <w:pPr>
        <w:spacing w:line="240" w:lineRule="exact"/>
        <w:ind w:left="390" w:hanging="180"/>
        <w:rPr>
          <w:rFonts w:ascii="UD デジタル 教科書体 NP-R" w:hAnsi="BIZ UDPゴシック"/>
          <w:color w:val="000000" w:themeColor="text1"/>
          <w:sz w:val="18"/>
          <w:szCs w:val="24"/>
        </w:rPr>
      </w:pPr>
      <w:r w:rsidRPr="002220E0">
        <w:rPr>
          <w:rFonts w:ascii="UD デジタル 教科書体 NP-R"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1845310</wp:posOffset>
                </wp:positionH>
                <wp:positionV relativeFrom="paragraph">
                  <wp:posOffset>9525</wp:posOffset>
                </wp:positionV>
                <wp:extent cx="2106930" cy="127000"/>
                <wp:effectExtent l="38100" t="0" r="0" b="25400"/>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930" cy="127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B13306" id="下矢印 40" o:spid="_x0000_s1026" type="#_x0000_t67" style="position:absolute;left:0;text-align:left;margin-left:145.3pt;margin-top:.75pt;width:165.9pt;height: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" adj="10800" fillcolor="#9b9b9b" strokecolor="windowText" strokeweight=".5pt">
                <v:fill color2="#797979" rotate="t" colors="0 #9b9b9b;.5 #8e8e8e;1 #797979" focus="100%" type="gradient">
                  <o:fill v:ext="view" type="gradientUnscaled"/>
                </v:fill>
                <v:path arrowok="t"/>
                <w10:wrap anchorx="margin"/>
              </v:shape>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220E0" w:rsidRPr="002220E0" w:rsidTr="00C47BBA">
        <w:tc>
          <w:tcPr>
            <w:tcW w:w="8222" w:type="dxa"/>
            <w:shd w:val="clear" w:color="auto" w:fill="auto"/>
          </w:tcPr>
          <w:p w:rsidR="00C47BBA" w:rsidRPr="002220E0" w:rsidRDefault="004E2A45" w:rsidP="00C67099">
            <w:pPr>
              <w:spacing w:line="260" w:lineRule="exact"/>
              <w:outlineLvl w:val="0"/>
              <w:rPr>
                <w:rFonts w:ascii="UD デジタル 教科書体 NP-R" w:hAnsi="Century"/>
                <w:color w:val="000000" w:themeColor="text1"/>
                <w:sz w:val="20"/>
                <w:szCs w:val="24"/>
              </w:rPr>
            </w:pPr>
            <w:r w:rsidRPr="002220E0">
              <w:rPr>
                <w:rFonts w:ascii="UD デジタル 教科書体 NP-R" w:hAnsi="Century" w:hint="eastAsia"/>
                <w:color w:val="000000" w:themeColor="text1"/>
                <w:sz w:val="20"/>
                <w:szCs w:val="24"/>
              </w:rPr>
              <w:t>要介護認定の更新時又は施設サービス計画</w:t>
            </w:r>
            <w:r w:rsidR="00C47BBA" w:rsidRPr="002220E0">
              <w:rPr>
                <w:rFonts w:ascii="UD デジタル 教科書体 NP-R" w:hAnsi="Century" w:hint="eastAsia"/>
                <w:color w:val="000000" w:themeColor="text1"/>
                <w:sz w:val="20"/>
                <w:szCs w:val="24"/>
              </w:rPr>
              <w:t>変更時に施設サービス計画等の写しの提出</w:t>
            </w:r>
          </w:p>
          <w:p w:rsidR="00C47BBA" w:rsidRPr="002220E0" w:rsidRDefault="00C47BBA" w:rsidP="00C67099">
            <w:pPr>
              <w:numPr>
                <w:ilvl w:val="0"/>
                <w:numId w:val="21"/>
              </w:numPr>
              <w:spacing w:line="260" w:lineRule="exact"/>
              <w:ind w:left="284" w:hanging="160"/>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介護保険施設については、事業所の事務負担軽減のため、変更申請などがあった場合に</w:t>
            </w:r>
            <w:r w:rsidRPr="002220E0">
              <w:rPr>
                <w:rFonts w:ascii="UD デジタル 教科書体 NP-R" w:hAnsi="BIZ UDPゴシック" w:hint="eastAsia"/>
                <w:color w:val="000000" w:themeColor="text1"/>
                <w:sz w:val="16"/>
                <w:szCs w:val="24"/>
              </w:rPr>
              <w:t>施設サービス計画等を提出する。</w:t>
            </w:r>
          </w:p>
          <w:p w:rsidR="00C47BBA" w:rsidRPr="002220E0" w:rsidRDefault="00C47BBA" w:rsidP="00C67099">
            <w:pPr>
              <w:numPr>
                <w:ilvl w:val="0"/>
                <w:numId w:val="21"/>
              </w:numPr>
              <w:spacing w:line="260" w:lineRule="exact"/>
              <w:ind w:left="284" w:hanging="160"/>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計画に変更があれば施設サービス計画第１～３表の提出（軽微な変更を除く）</w:t>
            </w:r>
          </w:p>
        </w:tc>
      </w:tr>
    </w:tbl>
    <w:p w:rsidR="00C47BBA" w:rsidRPr="002220E0" w:rsidRDefault="008C0D05" w:rsidP="00C67099">
      <w:pPr>
        <w:spacing w:line="240" w:lineRule="exact"/>
        <w:ind w:left="390" w:hanging="180"/>
        <w:rPr>
          <w:rFonts w:ascii="UD デジタル 教科書体 NP-R" w:hAnsi="BIZ UDPゴシック"/>
          <w:color w:val="000000" w:themeColor="text1"/>
          <w:sz w:val="18"/>
          <w:szCs w:val="24"/>
        </w:rPr>
      </w:pPr>
      <w:r w:rsidRPr="002220E0">
        <w:rPr>
          <w:rFonts w:ascii="UD デジタル 教科書体 NP-R"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1852930</wp:posOffset>
                </wp:positionH>
                <wp:positionV relativeFrom="paragraph">
                  <wp:posOffset>5715</wp:posOffset>
                </wp:positionV>
                <wp:extent cx="2106930" cy="134620"/>
                <wp:effectExtent l="38100" t="0" r="0" b="17780"/>
                <wp:wrapNone/>
                <wp:docPr id="43"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930" cy="13462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0D43AB" id="下矢印 43" o:spid="_x0000_s1026" type="#_x0000_t67" style="position:absolute;left:0;text-align:left;margin-left:145.9pt;margin-top:.45pt;width:165.9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" adj="10800" fillcolor="#9b9b9b" strokecolor="windowText" strokeweight=".5pt">
                <v:fill color2="#797979" rotate="t" colors="0 #9b9b9b;.5 #8e8e8e;1 #797979" focus="100%" type="gradient">
                  <o:fill v:ext="view" type="gradientUnscaled"/>
                </v:fill>
                <v:path arrowok="t"/>
                <w10:wrap anchorx="margin"/>
              </v:shape>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C47BBA" w:rsidRPr="002220E0" w:rsidTr="00C47BBA">
        <w:trPr>
          <w:trHeight w:val="375"/>
        </w:trPr>
        <w:tc>
          <w:tcPr>
            <w:tcW w:w="8222" w:type="dxa"/>
            <w:shd w:val="clear" w:color="auto" w:fill="auto"/>
            <w:vAlign w:val="center"/>
          </w:tcPr>
          <w:p w:rsidR="00C47BBA" w:rsidRPr="002220E0" w:rsidRDefault="00C47BBA" w:rsidP="00C67099">
            <w:pPr>
              <w:spacing w:line="240" w:lineRule="exact"/>
              <w:outlineLvl w:val="0"/>
              <w:rPr>
                <w:rFonts w:ascii="UD デジタル 教科書体 NP-R" w:hAnsi="BIZ UDPゴシック"/>
                <w:color w:val="000000" w:themeColor="text1"/>
                <w:sz w:val="18"/>
                <w:szCs w:val="24"/>
              </w:rPr>
            </w:pPr>
            <w:r w:rsidRPr="002220E0">
              <w:rPr>
                <w:rFonts w:ascii="UD デジタル 教科書体 NP-R" w:hAnsi="Century" w:hint="eastAsia"/>
                <w:color w:val="000000" w:themeColor="text1"/>
                <w:szCs w:val="24"/>
              </w:rPr>
              <w:t>施設サービス事業所等へ介護券を発行→介護券に基づき介護扶助の請求を行う。</w:t>
            </w:r>
          </w:p>
        </w:tc>
      </w:tr>
    </w:tbl>
    <w:p w:rsidR="00C47BBA" w:rsidRPr="002220E0" w:rsidRDefault="00C47BBA" w:rsidP="00C67099">
      <w:pPr>
        <w:snapToGrid w:val="0"/>
        <w:ind w:left="290" w:hanging="80"/>
        <w:rPr>
          <w:rFonts w:ascii="UD デジタル 教科書体 NP-R" w:hAnsi="BIZ UDPゴシック"/>
          <w:color w:val="000000" w:themeColor="text1"/>
          <w:sz w:val="8"/>
          <w:szCs w:val="24"/>
        </w:rPr>
      </w:pPr>
    </w:p>
    <w:p w:rsidR="00C47BBA" w:rsidRPr="002220E0" w:rsidRDefault="00C47BBA" w:rsidP="00C67099">
      <w:pPr>
        <w:ind w:left="426" w:hanging="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〈介護扶助における留意事項〉</w:t>
      </w:r>
    </w:p>
    <w:p w:rsidR="00C47BBA" w:rsidRPr="002220E0" w:rsidRDefault="00C47BBA" w:rsidP="00C67099">
      <w:pPr>
        <w:numPr>
          <w:ilvl w:val="0"/>
          <w:numId w:val="6"/>
        </w:numPr>
        <w:ind w:leftChars="200" w:left="630" w:hanging="210"/>
        <w:rPr>
          <w:rFonts w:ascii="UD デジタル 教科書体 NP-R" w:hAnsi="Century"/>
          <w:color w:val="000000" w:themeColor="text1"/>
        </w:rPr>
      </w:pPr>
      <w:r w:rsidRPr="002220E0">
        <w:rPr>
          <w:rFonts w:ascii="UD デジタル 教科書体 NP-R" w:hAnsi="Century" w:hint="eastAsia"/>
          <w:color w:val="000000" w:themeColor="text1"/>
        </w:rPr>
        <w:t>適用は原則、保護申請書又は保護変更申請書の提出日以降で必要と認められた日以降です。</w:t>
      </w:r>
    </w:p>
    <w:p w:rsidR="00C47BBA" w:rsidRPr="002220E0" w:rsidRDefault="00C47BBA" w:rsidP="00C67099">
      <w:pPr>
        <w:ind w:leftChars="100" w:left="210"/>
        <w:rPr>
          <w:rFonts w:ascii="UD デジタル 教科書体 NP-R" w:hAnsi="ＭＳ 明朝" w:cs="ＭＳ 明朝"/>
          <w:color w:val="000000" w:themeColor="text1"/>
        </w:rPr>
      </w:pPr>
      <w:bookmarkStart w:id="9" w:name="_Hlk167088901"/>
      <w:r w:rsidRPr="002220E0">
        <w:rPr>
          <w:rFonts w:ascii="UD デジタル 教科書体 NP-R" w:hAnsi="ＭＳ 明朝" w:cs="ＭＳ 明朝" w:hint="eastAsia"/>
          <w:color w:val="000000" w:themeColor="text1"/>
        </w:rPr>
        <w:t>〈介護券の発行と確認事項〉</w:t>
      </w:r>
    </w:p>
    <w:p w:rsidR="00C47BBA" w:rsidRPr="002220E0" w:rsidRDefault="00C47BBA" w:rsidP="00C67099">
      <w:pPr>
        <w:numPr>
          <w:ilvl w:val="0"/>
          <w:numId w:val="6"/>
        </w:numPr>
        <w:adjustRightInd w:val="0"/>
        <w:snapToGrid w:val="0"/>
        <w:ind w:leftChars="200" w:left="630" w:hangingChars="100" w:hanging="210"/>
        <w:rPr>
          <w:rFonts w:ascii="UD デジタル 教科書体 NP-R" w:hAnsi="Century"/>
          <w:color w:val="000000" w:themeColor="text1"/>
        </w:rPr>
      </w:pPr>
      <w:r w:rsidRPr="002220E0">
        <w:rPr>
          <w:rFonts w:ascii="UD デジタル 教科書体 NP-R" w:hAnsi="Century" w:hint="eastAsia"/>
          <w:color w:val="000000" w:themeColor="text1"/>
        </w:rPr>
        <w:t>有効な介護券であることの確認：所要事項が記載され福祉事務所長印を押されたものをもって有効とします。</w:t>
      </w:r>
    </w:p>
    <w:p w:rsidR="00C47BBA" w:rsidRPr="002220E0" w:rsidRDefault="00C47BBA" w:rsidP="00C67099">
      <w:pPr>
        <w:numPr>
          <w:ilvl w:val="0"/>
          <w:numId w:val="6"/>
        </w:numPr>
        <w:adjustRightInd w:val="0"/>
        <w:snapToGrid w:val="0"/>
        <w:ind w:leftChars="200" w:left="840"/>
        <w:rPr>
          <w:rFonts w:ascii="UD デジタル 教科書体 NP-R" w:hAnsi="Century"/>
          <w:color w:val="000000" w:themeColor="text1"/>
        </w:rPr>
      </w:pPr>
      <w:r w:rsidRPr="002220E0">
        <w:rPr>
          <w:rFonts w:ascii="UD デジタル 教科書体 NP-R" w:hAnsi="Century" w:hint="eastAsia"/>
          <w:color w:val="000000" w:themeColor="text1"/>
        </w:rPr>
        <w:t>本人支払額の徴収：記載がある場合は、その額を受給者から徴収してください。</w:t>
      </w:r>
    </w:p>
    <w:p w:rsidR="00C47BBA" w:rsidRPr="002220E0" w:rsidRDefault="00C47BBA" w:rsidP="00C67099">
      <w:pPr>
        <w:numPr>
          <w:ilvl w:val="0"/>
          <w:numId w:val="6"/>
        </w:numPr>
        <w:adjustRightInd w:val="0"/>
        <w:snapToGrid w:val="0"/>
        <w:ind w:leftChars="200" w:left="630" w:hangingChars="100" w:hanging="210"/>
        <w:rPr>
          <w:rFonts w:ascii="UD デジタル 教科書体 NP-R" w:hAnsi="Century"/>
          <w:color w:val="000000" w:themeColor="text1"/>
        </w:rPr>
      </w:pPr>
      <w:r w:rsidRPr="002220E0">
        <w:rPr>
          <w:rFonts w:ascii="UD デジタル 教科書体 NP-R" w:hAnsi="Century" w:hint="eastAsia"/>
          <w:color w:val="000000" w:themeColor="text1"/>
        </w:rPr>
        <w:t>介護券の保管および処分：支払請求月から最低６か月間保存、その後はプライバシー保護に留意の上、処分してください。</w:t>
      </w:r>
    </w:p>
    <w:bookmarkEnd w:id="9"/>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介護扶助の種類</w:t>
      </w:r>
    </w:p>
    <w:p w:rsidR="00C47BBA" w:rsidRPr="002220E0" w:rsidRDefault="00C47BBA" w:rsidP="00C67099">
      <w:pPr>
        <w:ind w:leftChars="202" w:left="424"/>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介護保険の給付対象を介護扶助の対象としています（移送を除く）。</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79"/>
      </w:tblGrid>
      <w:tr w:rsidR="002220E0" w:rsidRPr="002220E0" w:rsidTr="00C47BBA">
        <w:tc>
          <w:tcPr>
            <w:tcW w:w="2409" w:type="dxa"/>
            <w:shd w:val="clear" w:color="auto" w:fill="E2EFD9"/>
          </w:tcPr>
          <w:p w:rsidR="00C47BBA" w:rsidRPr="002220E0" w:rsidRDefault="00C47BBA" w:rsidP="005B6850">
            <w:pPr>
              <w:adjustRightInd w:val="0"/>
              <w:snapToGrid w:val="0"/>
              <w:ind w:left="410" w:hanging="200"/>
              <w:jc w:val="center"/>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種類</w:t>
            </w:r>
          </w:p>
        </w:tc>
        <w:tc>
          <w:tcPr>
            <w:tcW w:w="6379" w:type="dxa"/>
            <w:shd w:val="clear" w:color="auto" w:fill="E2EFD9"/>
            <w:vAlign w:val="center"/>
          </w:tcPr>
          <w:p w:rsidR="00C47BBA" w:rsidRPr="002220E0" w:rsidRDefault="00C47BBA" w:rsidP="005B6850">
            <w:pPr>
              <w:adjustRightInd w:val="0"/>
              <w:snapToGrid w:val="0"/>
              <w:ind w:left="410" w:hanging="200"/>
              <w:jc w:val="center"/>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内容</w:t>
            </w:r>
          </w:p>
        </w:tc>
      </w:tr>
      <w:tr w:rsidR="002220E0" w:rsidRPr="002220E0" w:rsidTr="00C47BBA">
        <w:trPr>
          <w:trHeight w:val="875"/>
        </w:trPr>
        <w:tc>
          <w:tcPr>
            <w:tcW w:w="2409" w:type="dxa"/>
            <w:shd w:val="clear" w:color="auto" w:fill="FFF2CC"/>
            <w:vAlign w:val="center"/>
          </w:tcPr>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居宅介護</w:t>
            </w:r>
          </w:p>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介護予防</w:t>
            </w:r>
          </w:p>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介護予防・日常生活支援</w:t>
            </w:r>
          </w:p>
        </w:tc>
        <w:tc>
          <w:tcPr>
            <w:tcW w:w="6379" w:type="dxa"/>
            <w:shd w:val="clear" w:color="auto" w:fill="auto"/>
          </w:tcPr>
          <w:p w:rsidR="00C47BBA" w:rsidRPr="002220E0" w:rsidRDefault="00C47BBA" w:rsidP="005B6850">
            <w:pPr>
              <w:adjustRightInd w:val="0"/>
              <w:snapToGrid w:val="0"/>
              <w:ind w:leftChars="-10" w:left="-21"/>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居宅のサービスは、居宅サービス計画等に基づき支給を決定し現物給付します。</w:t>
            </w:r>
          </w:p>
          <w:p w:rsidR="00C47BBA" w:rsidRPr="002220E0" w:rsidRDefault="00C47BBA" w:rsidP="005B6850">
            <w:pPr>
              <w:numPr>
                <w:ilvl w:val="0"/>
                <w:numId w:val="22"/>
              </w:numPr>
              <w:adjustRightInd w:val="0"/>
              <w:snapToGrid w:val="0"/>
              <w:ind w:leftChars="-10" w:left="139" w:hanging="16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u w:val="wave"/>
              </w:rPr>
              <w:t>被保護者以外の者にあっては、障害者施策等の給付を受けることができない場合であること。</w:t>
            </w:r>
          </w:p>
        </w:tc>
      </w:tr>
      <w:tr w:rsidR="002220E0" w:rsidRPr="002220E0" w:rsidTr="00C47BBA">
        <w:trPr>
          <w:trHeight w:val="1002"/>
        </w:trPr>
        <w:tc>
          <w:tcPr>
            <w:tcW w:w="2409" w:type="dxa"/>
            <w:shd w:val="clear" w:color="auto" w:fill="FFF2CC"/>
            <w:vAlign w:val="center"/>
          </w:tcPr>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福祉用具</w:t>
            </w:r>
          </w:p>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介護予防福祉用具</w:t>
            </w:r>
          </w:p>
        </w:tc>
        <w:tc>
          <w:tcPr>
            <w:tcW w:w="6379" w:type="dxa"/>
            <w:shd w:val="clear" w:color="auto" w:fill="auto"/>
          </w:tcPr>
          <w:p w:rsidR="00C47BBA" w:rsidRPr="002220E0" w:rsidRDefault="00C47BBA" w:rsidP="005B6850">
            <w:pPr>
              <w:adjustRightInd w:val="0"/>
              <w:snapToGrid w:val="0"/>
              <w:ind w:leftChars="-10" w:left="-21"/>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受給者の申請により、福祉用具購入の対象であるかを確認し、原則として現金給付します。</w:t>
            </w:r>
          </w:p>
          <w:p w:rsidR="00C47BBA" w:rsidRPr="002220E0" w:rsidRDefault="00C47BBA" w:rsidP="005B6850">
            <w:pPr>
              <w:numPr>
                <w:ilvl w:val="0"/>
                <w:numId w:val="20"/>
              </w:numPr>
              <w:adjustRightInd w:val="0"/>
              <w:snapToGrid w:val="0"/>
              <w:ind w:leftChars="-10" w:left="139" w:hanging="160"/>
              <w:rPr>
                <w:rFonts w:ascii="UD デジタル 教科書体 NP-R" w:hAnsi="BIZ UDPゴシック"/>
                <w:color w:val="000000" w:themeColor="text1"/>
                <w:sz w:val="18"/>
                <w:szCs w:val="18"/>
                <w:u w:val="wave"/>
              </w:rPr>
            </w:pPr>
            <w:r w:rsidRPr="002220E0">
              <w:rPr>
                <w:rFonts w:ascii="UD デジタル 教科書体 NP-R" w:hAnsi="BIZ UDPゴシック" w:hint="eastAsia"/>
                <w:color w:val="000000" w:themeColor="text1"/>
                <w:sz w:val="18"/>
                <w:szCs w:val="18"/>
                <w:u w:val="wave"/>
              </w:rPr>
              <w:t>被保険者以外の者にあっては、障害者総合支援法の日常生活用具等の給付を受けることができない場合であること。</w:t>
            </w:r>
          </w:p>
        </w:tc>
      </w:tr>
      <w:tr w:rsidR="002220E0" w:rsidRPr="002220E0" w:rsidTr="00C47BBA">
        <w:trPr>
          <w:trHeight w:val="848"/>
        </w:trPr>
        <w:tc>
          <w:tcPr>
            <w:tcW w:w="2409" w:type="dxa"/>
            <w:shd w:val="clear" w:color="auto" w:fill="FFF2CC"/>
            <w:vAlign w:val="center"/>
          </w:tcPr>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住宅改修</w:t>
            </w:r>
          </w:p>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介護予防住宅改修</w:t>
            </w:r>
          </w:p>
        </w:tc>
        <w:tc>
          <w:tcPr>
            <w:tcW w:w="6379" w:type="dxa"/>
            <w:shd w:val="clear" w:color="auto" w:fill="auto"/>
          </w:tcPr>
          <w:p w:rsidR="00C47BBA" w:rsidRPr="002220E0" w:rsidRDefault="00C47BBA" w:rsidP="005B6850">
            <w:pPr>
              <w:adjustRightInd w:val="0"/>
              <w:snapToGrid w:val="0"/>
              <w:ind w:leftChars="-10" w:left="-21"/>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受給者の申請により、住宅改修の対象であるかを確認し、原則として現金給付します。</w:t>
            </w:r>
          </w:p>
          <w:p w:rsidR="00C47BBA" w:rsidRPr="002220E0" w:rsidRDefault="00C47BBA" w:rsidP="005B6850">
            <w:pPr>
              <w:numPr>
                <w:ilvl w:val="0"/>
                <w:numId w:val="20"/>
              </w:numPr>
              <w:adjustRightInd w:val="0"/>
              <w:snapToGrid w:val="0"/>
              <w:ind w:leftChars="-10" w:left="139" w:hanging="160"/>
              <w:rPr>
                <w:rFonts w:ascii="UD デジタル 教科書体 NP-R" w:hAnsi="BIZ UDPゴシック"/>
                <w:color w:val="000000" w:themeColor="text1"/>
                <w:sz w:val="18"/>
                <w:szCs w:val="18"/>
                <w:u w:val="wave"/>
              </w:rPr>
            </w:pPr>
            <w:r w:rsidRPr="002220E0">
              <w:rPr>
                <w:rFonts w:ascii="UD デジタル 教科書体 NP-R" w:hAnsi="BIZ UDPゴシック" w:hint="eastAsia"/>
                <w:color w:val="000000" w:themeColor="text1"/>
                <w:sz w:val="18"/>
                <w:szCs w:val="18"/>
                <w:u w:val="wave"/>
              </w:rPr>
              <w:t>被保護者以外の者にあっては、障害者施策等の給付を受けることができない場合であること。</w:t>
            </w:r>
          </w:p>
        </w:tc>
      </w:tr>
      <w:tr w:rsidR="002220E0" w:rsidRPr="002220E0" w:rsidTr="00C47BBA">
        <w:trPr>
          <w:trHeight w:val="381"/>
        </w:trPr>
        <w:tc>
          <w:tcPr>
            <w:tcW w:w="2409" w:type="dxa"/>
            <w:shd w:val="clear" w:color="auto" w:fill="FFF2CC"/>
            <w:vAlign w:val="center"/>
          </w:tcPr>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施設介護</w:t>
            </w:r>
          </w:p>
        </w:tc>
        <w:tc>
          <w:tcPr>
            <w:tcW w:w="6379" w:type="dxa"/>
            <w:shd w:val="clear" w:color="auto" w:fill="auto"/>
          </w:tcPr>
          <w:p w:rsidR="00C47BBA" w:rsidRPr="002220E0" w:rsidRDefault="00C47BBA" w:rsidP="005B6850">
            <w:pPr>
              <w:adjustRightInd w:val="0"/>
              <w:snapToGrid w:val="0"/>
              <w:ind w:leftChars="-10" w:left="-21"/>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施設のサービスは、施設サービス計画等に基づき支給を決定し現物給付します。</w:t>
            </w:r>
          </w:p>
        </w:tc>
      </w:tr>
      <w:tr w:rsidR="002220E0" w:rsidRPr="002220E0" w:rsidTr="00C47BBA">
        <w:trPr>
          <w:trHeight w:val="558"/>
        </w:trPr>
        <w:tc>
          <w:tcPr>
            <w:tcW w:w="2409" w:type="dxa"/>
            <w:shd w:val="clear" w:color="auto" w:fill="FFF2CC"/>
            <w:vAlign w:val="center"/>
          </w:tcPr>
          <w:p w:rsidR="00C47BBA" w:rsidRPr="002220E0" w:rsidRDefault="00C47BBA" w:rsidP="005B6850">
            <w:pPr>
              <w:adjustRightInd w:val="0"/>
              <w:snapToGrid w:val="0"/>
              <w:ind w:leftChars="-14" w:left="171" w:hanging="20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移送</w:t>
            </w:r>
          </w:p>
        </w:tc>
        <w:tc>
          <w:tcPr>
            <w:tcW w:w="6379" w:type="dxa"/>
            <w:shd w:val="clear" w:color="auto" w:fill="auto"/>
          </w:tcPr>
          <w:p w:rsidR="00C47BBA" w:rsidRPr="002220E0" w:rsidRDefault="00C47BBA" w:rsidP="005B6850">
            <w:pPr>
              <w:adjustRightInd w:val="0"/>
              <w:snapToGrid w:val="0"/>
              <w:rPr>
                <w:rFonts w:ascii="UD デジタル 教科書体 NP-R" w:hAnsi="BIZ UDPゴシック"/>
                <w:color w:val="000000" w:themeColor="text1"/>
                <w:sz w:val="18"/>
                <w:szCs w:val="18"/>
              </w:rPr>
            </w:pPr>
            <w:r w:rsidRPr="002220E0">
              <w:rPr>
                <w:rFonts w:ascii="UD デジタル 教科書体 NP-R" w:hAnsi="BIZ UDPゴシック" w:hint="eastAsia"/>
                <w:color w:val="000000" w:themeColor="text1"/>
                <w:sz w:val="18"/>
                <w:szCs w:val="18"/>
              </w:rPr>
              <w:t>居宅サービス利用時の交通費や介護施設への入所・退所に伴う移送の交通費等（なるべく現物給付）について、最小限の実費を支給します。</w:t>
            </w:r>
          </w:p>
        </w:tc>
      </w:tr>
    </w:tbl>
    <w:p w:rsidR="00C47BBA" w:rsidRPr="002220E0" w:rsidRDefault="00C47BBA" w:rsidP="00C67099">
      <w:pPr>
        <w:pStyle w:val="21"/>
        <w:keepNext w:val="0"/>
        <w:spacing w:before="178"/>
        <w:ind w:left="210"/>
        <w:rPr>
          <w:b w:val="0"/>
          <w:color w:val="000000" w:themeColor="text1"/>
        </w:rPr>
      </w:pPr>
      <w:bookmarkStart w:id="10" w:name="_Hlk167090851"/>
      <w:r w:rsidRPr="002220E0">
        <w:rPr>
          <w:rFonts w:hint="eastAsia"/>
          <w:b w:val="0"/>
          <w:color w:val="000000" w:themeColor="text1"/>
        </w:rPr>
        <w:lastRenderedPageBreak/>
        <w:t>介護保険給付との関係</w:t>
      </w:r>
    </w:p>
    <w:p w:rsidR="00C47BBA" w:rsidRPr="002220E0" w:rsidRDefault="00C47BBA" w:rsidP="00C67099">
      <w:pPr>
        <w:adjustRightInd w:val="0"/>
        <w:snapToGrid w:val="0"/>
        <w:ind w:leftChars="200" w:left="420" w:firstLineChars="100" w:firstLine="210"/>
        <w:rPr>
          <w:rFonts w:ascii="UD デジタル 教科書体 NP-R" w:hAnsi="Century"/>
          <w:color w:val="000000" w:themeColor="text1"/>
          <w:szCs w:val="24"/>
        </w:rPr>
      </w:pPr>
      <w:bookmarkStart w:id="11" w:name="_Hlk167089036"/>
      <w:bookmarkEnd w:id="10"/>
      <w:r w:rsidRPr="002220E0">
        <w:rPr>
          <w:rFonts w:ascii="UD デジタル 教科書体 NP-R" w:hAnsi="Century" w:hint="eastAsia"/>
          <w:color w:val="000000" w:themeColor="text1"/>
          <w:szCs w:val="24"/>
        </w:rPr>
        <w:t>1号被保険者及び2号被保険者は、介護保険給付が9割、介護扶助が1割の負担割合となり、被保険者以外の者（以下、「みなし２号」という。）の受給者は、全額が介護扶助になります。難病法や障害者総合支援法など他の制度が利用できる場合には、介護扶助は給付されません</w:t>
      </w:r>
      <w:r w:rsidRPr="002220E0">
        <w:rPr>
          <w:rFonts w:ascii="UD デジタル 教科書体 NP-R" w:hAnsi="Century" w:hint="eastAsia"/>
          <w:color w:val="000000" w:themeColor="text1"/>
          <w:sz w:val="18"/>
          <w:szCs w:val="24"/>
        </w:rPr>
        <w:t>（法第4条保護の補足性の原理）</w:t>
      </w:r>
      <w:r w:rsidRPr="002220E0">
        <w:rPr>
          <w:rFonts w:ascii="UD デジタル 教科書体 NP-R" w:hAnsi="Century" w:hint="eastAsia"/>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3"/>
        <w:gridCol w:w="2040"/>
        <w:gridCol w:w="1537"/>
      </w:tblGrid>
      <w:tr w:rsidR="002220E0" w:rsidRPr="002220E0" w:rsidTr="00C47BBA">
        <w:trPr>
          <w:trHeight w:val="480"/>
        </w:trPr>
        <w:tc>
          <w:tcPr>
            <w:tcW w:w="3026" w:type="pct"/>
            <w:shd w:val="clear" w:color="auto" w:fill="E2EFD9"/>
            <w:vAlign w:val="center"/>
          </w:tcPr>
          <w:bookmarkEnd w:id="11"/>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被保険者等区分</w:t>
            </w:r>
          </w:p>
        </w:tc>
        <w:tc>
          <w:tcPr>
            <w:tcW w:w="1974" w:type="pct"/>
            <w:gridSpan w:val="2"/>
            <w:shd w:val="clear" w:color="auto" w:fill="E2EFD9"/>
            <w:vAlign w:val="center"/>
          </w:tcPr>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負担割合</w:t>
            </w:r>
          </w:p>
        </w:tc>
      </w:tr>
      <w:tr w:rsidR="002220E0" w:rsidRPr="002220E0" w:rsidTr="00C47BBA">
        <w:tc>
          <w:tcPr>
            <w:tcW w:w="3026" w:type="pct"/>
            <w:shd w:val="clear" w:color="auto" w:fill="auto"/>
          </w:tcPr>
          <w:p w:rsidR="00C47BBA" w:rsidRPr="002220E0" w:rsidRDefault="00C47BBA" w:rsidP="00C67099">
            <w:pPr>
              <w:adjustRightInd w:val="0"/>
              <w:snapToGrid w:val="0"/>
              <w:ind w:left="210" w:hanging="210"/>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【第１号被保険者】</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市町村の区域内に住所を有する</w:t>
            </w:r>
            <w:r w:rsidRPr="002220E0">
              <w:rPr>
                <w:rFonts w:ascii="UD デジタル 教科書体 NP-R" w:hAnsi="ＭＳ 明朝" w:cs="ＭＳ ゴシック" w:hint="eastAsia"/>
                <w:color w:val="000000" w:themeColor="text1"/>
                <w:sz w:val="18"/>
                <w:szCs w:val="21"/>
                <w:u w:val="single"/>
              </w:rPr>
              <w:t>６５歳以上の者</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(受給者も被保険者となる)</w:t>
            </w:r>
          </w:p>
        </w:tc>
        <w:tc>
          <w:tcPr>
            <w:tcW w:w="1126" w:type="pct"/>
            <w:tcBorders>
              <w:right w:val="double" w:sz="4" w:space="0" w:color="auto"/>
            </w:tcBorders>
            <w:shd w:val="clear" w:color="auto" w:fill="auto"/>
            <w:vAlign w:val="center"/>
          </w:tcPr>
          <w:p w:rsidR="00C47BBA" w:rsidRPr="002220E0" w:rsidRDefault="00C47BBA" w:rsidP="00C67099">
            <w:pPr>
              <w:adjustRightInd w:val="0"/>
              <w:snapToGrid w:val="0"/>
              <w:ind w:hanging="210"/>
              <w:jc w:val="center"/>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介護保険９０％</w:t>
            </w:r>
          </w:p>
        </w:tc>
        <w:tc>
          <w:tcPr>
            <w:tcW w:w="848" w:type="pct"/>
            <w:tcBorders>
              <w:top w:val="double" w:sz="4" w:space="0" w:color="auto"/>
              <w:left w:val="double" w:sz="4" w:space="0" w:color="auto"/>
              <w:bottom w:val="double" w:sz="4" w:space="0" w:color="auto"/>
              <w:right w:val="double" w:sz="4" w:space="0" w:color="auto"/>
            </w:tcBorders>
            <w:shd w:val="clear" w:color="auto" w:fill="auto"/>
            <w:vAlign w:val="center"/>
          </w:tcPr>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介護扶助</w:t>
            </w:r>
          </w:p>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１０％</w:t>
            </w:r>
            <w:r w:rsidRPr="002220E0">
              <w:rPr>
                <w:rFonts w:ascii="UD デジタル 教科書体 NP-R" w:hAnsi="ＭＳ 明朝" w:cs="ＭＳ ゴシック" w:hint="eastAsia"/>
                <w:bCs/>
                <w:color w:val="000000" w:themeColor="text1"/>
                <w:sz w:val="18"/>
                <w:szCs w:val="21"/>
                <w:vertAlign w:val="subscript"/>
              </w:rPr>
              <w:t>※３</w:t>
            </w:r>
          </w:p>
        </w:tc>
      </w:tr>
      <w:tr w:rsidR="002220E0" w:rsidRPr="002220E0" w:rsidTr="00C47BBA">
        <w:tc>
          <w:tcPr>
            <w:tcW w:w="3026" w:type="pct"/>
            <w:shd w:val="clear" w:color="auto" w:fill="auto"/>
          </w:tcPr>
          <w:p w:rsidR="00C47BBA" w:rsidRPr="002220E0" w:rsidRDefault="00C47BBA" w:rsidP="00C67099">
            <w:pPr>
              <w:adjustRightInd w:val="0"/>
              <w:snapToGrid w:val="0"/>
              <w:ind w:left="210" w:hanging="210"/>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【第２号被保険者】</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市町村の区域内に住所を有する４０歳以上６５歳未満の</w:t>
            </w:r>
            <w:r w:rsidRPr="002220E0">
              <w:rPr>
                <w:rFonts w:ascii="UD デジタル 教科書体 NP-R" w:hAnsi="ＭＳ 明朝" w:cs="ＭＳ ゴシック" w:hint="eastAsia"/>
                <w:color w:val="000000" w:themeColor="text1"/>
                <w:sz w:val="18"/>
                <w:szCs w:val="21"/>
                <w:u w:val="single"/>
              </w:rPr>
              <w:t>医療保険加入者</w:t>
            </w:r>
            <w:r w:rsidRPr="002220E0">
              <w:rPr>
                <w:rFonts w:ascii="UD デジタル 教科書体 NP-R" w:hAnsi="ＭＳ 明朝" w:cs="ＭＳ ゴシック" w:hint="eastAsia"/>
                <w:color w:val="000000" w:themeColor="text1"/>
                <w:sz w:val="18"/>
                <w:szCs w:val="21"/>
                <w:vertAlign w:val="subscript"/>
              </w:rPr>
              <w:t>※1</w:t>
            </w:r>
            <w:r w:rsidRPr="002220E0">
              <w:rPr>
                <w:rFonts w:ascii="UD デジタル 教科書体 NP-R" w:hAnsi="ＭＳ 明朝" w:cs="ＭＳ ゴシック" w:hint="eastAsia"/>
                <w:color w:val="000000" w:themeColor="text1"/>
                <w:sz w:val="18"/>
                <w:szCs w:val="21"/>
              </w:rPr>
              <w:t>で加齢に伴う特定疾病</w:t>
            </w:r>
            <w:r w:rsidRPr="002220E0">
              <w:rPr>
                <w:rFonts w:ascii="UD デジタル 教科書体 NP-R" w:hAnsi="ＭＳ 明朝" w:cs="ＭＳ ゴシック" w:hint="eastAsia"/>
                <w:color w:val="000000" w:themeColor="text1"/>
                <w:sz w:val="18"/>
                <w:szCs w:val="21"/>
                <w:vertAlign w:val="subscript"/>
              </w:rPr>
              <w:t>※2</w:t>
            </w:r>
            <w:r w:rsidRPr="002220E0">
              <w:rPr>
                <w:rFonts w:ascii="UD デジタル 教科書体 NP-R" w:hAnsi="ＭＳ 明朝" w:cs="ＭＳ ゴシック" w:hint="eastAsia"/>
                <w:color w:val="000000" w:themeColor="text1"/>
                <w:sz w:val="18"/>
                <w:szCs w:val="21"/>
              </w:rPr>
              <w:t>により要介護(要支援)状態の者</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w:t>
            </w:r>
            <w:r w:rsidR="000614D4" w:rsidRPr="002220E0">
              <w:rPr>
                <w:rFonts w:ascii="UD デジタル 教科書体 NP-R" w:hAnsi="ＭＳ 明朝" w:cs="ＭＳ ゴシック" w:hint="eastAsia"/>
                <w:color w:val="000000" w:themeColor="text1"/>
                <w:sz w:val="18"/>
                <w:szCs w:val="21"/>
              </w:rPr>
              <w:t>親族等の扶養となることで</w:t>
            </w:r>
            <w:r w:rsidRPr="002220E0">
              <w:rPr>
                <w:rFonts w:ascii="UD デジタル 教科書体 NP-R" w:hAnsi="ＭＳ 明朝" w:cs="ＭＳ ゴシック" w:hint="eastAsia"/>
                <w:color w:val="000000" w:themeColor="text1"/>
                <w:sz w:val="18"/>
                <w:szCs w:val="21"/>
              </w:rPr>
              <w:t>受給者も被保険者となることがある)</w:t>
            </w:r>
          </w:p>
        </w:tc>
        <w:tc>
          <w:tcPr>
            <w:tcW w:w="1126" w:type="pct"/>
            <w:tcBorders>
              <w:bottom w:val="double" w:sz="4" w:space="0" w:color="auto"/>
              <w:right w:val="double" w:sz="4" w:space="0" w:color="auto"/>
            </w:tcBorders>
            <w:shd w:val="clear" w:color="auto" w:fill="auto"/>
            <w:vAlign w:val="center"/>
          </w:tcPr>
          <w:p w:rsidR="00C47BBA" w:rsidRPr="002220E0" w:rsidRDefault="00C47BBA" w:rsidP="00C67099">
            <w:pPr>
              <w:adjustRightInd w:val="0"/>
              <w:snapToGrid w:val="0"/>
              <w:ind w:hanging="210"/>
              <w:jc w:val="center"/>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介護保険９０％</w:t>
            </w:r>
          </w:p>
        </w:tc>
        <w:tc>
          <w:tcPr>
            <w:tcW w:w="848" w:type="pct"/>
            <w:tcBorders>
              <w:top w:val="double" w:sz="4" w:space="0" w:color="auto"/>
              <w:left w:val="double" w:sz="4" w:space="0" w:color="auto"/>
              <w:bottom w:val="double" w:sz="4" w:space="0" w:color="auto"/>
              <w:right w:val="double" w:sz="4" w:space="0" w:color="auto"/>
            </w:tcBorders>
            <w:shd w:val="clear" w:color="auto" w:fill="auto"/>
            <w:vAlign w:val="center"/>
          </w:tcPr>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介護扶助</w:t>
            </w:r>
          </w:p>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１０％</w:t>
            </w:r>
            <w:r w:rsidRPr="002220E0">
              <w:rPr>
                <w:rFonts w:ascii="UD デジタル 教科書体 NP-R" w:hAnsi="ＭＳ 明朝" w:cs="ＭＳ ゴシック" w:hint="eastAsia"/>
                <w:bCs/>
                <w:color w:val="000000" w:themeColor="text1"/>
                <w:sz w:val="18"/>
                <w:szCs w:val="21"/>
                <w:vertAlign w:val="subscript"/>
              </w:rPr>
              <w:t>※３</w:t>
            </w:r>
          </w:p>
        </w:tc>
      </w:tr>
      <w:tr w:rsidR="002220E0" w:rsidRPr="002220E0" w:rsidTr="00C47BBA">
        <w:tc>
          <w:tcPr>
            <w:tcW w:w="3026" w:type="pct"/>
            <w:tcBorders>
              <w:right w:val="double" w:sz="4" w:space="0" w:color="auto"/>
            </w:tcBorders>
            <w:shd w:val="clear" w:color="auto" w:fill="auto"/>
          </w:tcPr>
          <w:p w:rsidR="00C47BBA" w:rsidRPr="002220E0" w:rsidRDefault="00C47BBA" w:rsidP="00C67099">
            <w:pPr>
              <w:adjustRightInd w:val="0"/>
              <w:snapToGrid w:val="0"/>
              <w:ind w:left="210" w:hanging="210"/>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【被保険者以外の者（みなし２号）】</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市町村の区域内に住所を有する４０歳以上６５歳未</w:t>
            </w:r>
          </w:p>
          <w:p w:rsidR="00C47BBA" w:rsidRPr="002220E0" w:rsidRDefault="00C47BBA" w:rsidP="00C67099">
            <w:pPr>
              <w:adjustRightInd w:val="0"/>
              <w:snapToGrid w:val="0"/>
              <w:rPr>
                <w:rFonts w:ascii="UD デジタル 教科書体 NP-R" w:hAnsi="ＭＳ 明朝" w:cs="ＭＳ ゴシック"/>
                <w:color w:val="000000" w:themeColor="text1"/>
                <w:sz w:val="18"/>
                <w:szCs w:val="21"/>
              </w:rPr>
            </w:pPr>
            <w:r w:rsidRPr="002220E0">
              <w:rPr>
                <w:rFonts w:ascii="UD デジタル 教科書体 NP-R" w:hAnsi="ＭＳ 明朝" w:cs="ＭＳ ゴシック" w:hint="eastAsia"/>
                <w:color w:val="000000" w:themeColor="text1"/>
                <w:sz w:val="18"/>
                <w:szCs w:val="21"/>
              </w:rPr>
              <w:t>満の</w:t>
            </w:r>
            <w:r w:rsidRPr="002220E0">
              <w:rPr>
                <w:rFonts w:ascii="UD デジタル 教科書体 NP-R" w:hAnsi="ＭＳ 明朝" w:cs="ＭＳ ゴシック" w:hint="eastAsia"/>
                <w:color w:val="000000" w:themeColor="text1"/>
                <w:sz w:val="18"/>
                <w:szCs w:val="21"/>
                <w:u w:val="single"/>
              </w:rPr>
              <w:t>医療保険未加入者</w:t>
            </w:r>
            <w:r w:rsidRPr="002220E0">
              <w:rPr>
                <w:rFonts w:ascii="UD デジタル 教科書体 NP-R" w:hAnsi="ＭＳ 明朝" w:cs="ＭＳ ゴシック" w:hint="eastAsia"/>
                <w:color w:val="000000" w:themeColor="text1"/>
                <w:sz w:val="18"/>
                <w:szCs w:val="21"/>
                <w:vertAlign w:val="subscript"/>
              </w:rPr>
              <w:t>※１</w:t>
            </w:r>
            <w:r w:rsidRPr="002220E0">
              <w:rPr>
                <w:rFonts w:ascii="UD デジタル 教科書体 NP-R" w:hAnsi="ＭＳ 明朝" w:cs="ＭＳ ゴシック" w:hint="eastAsia"/>
                <w:color w:val="000000" w:themeColor="text1"/>
                <w:sz w:val="18"/>
                <w:szCs w:val="21"/>
              </w:rPr>
              <w:t>で加齢に伴う</w:t>
            </w:r>
            <w:r w:rsidRPr="002220E0">
              <w:rPr>
                <w:rFonts w:ascii="UD デジタル 教科書体 NP-R" w:hAnsi="ＭＳ 明朝" w:cs="ＭＳ ゴシック" w:hint="eastAsia"/>
                <w:color w:val="000000" w:themeColor="text1"/>
                <w:sz w:val="18"/>
                <w:szCs w:val="21"/>
                <w:u w:val="single"/>
              </w:rPr>
              <w:t>特定疾病</w:t>
            </w:r>
            <w:r w:rsidRPr="002220E0">
              <w:rPr>
                <w:rFonts w:ascii="UD デジタル 教科書体 NP-R" w:hAnsi="ＭＳ 明朝" w:cs="ＭＳ ゴシック" w:hint="eastAsia"/>
                <w:color w:val="000000" w:themeColor="text1"/>
                <w:sz w:val="18"/>
                <w:szCs w:val="21"/>
                <w:vertAlign w:val="subscript"/>
              </w:rPr>
              <w:t>※２</w:t>
            </w:r>
            <w:r w:rsidRPr="002220E0">
              <w:rPr>
                <w:rFonts w:ascii="UD デジタル 教科書体 NP-R" w:hAnsi="ＭＳ 明朝" w:cs="ＭＳ ゴシック" w:hint="eastAsia"/>
                <w:color w:val="000000" w:themeColor="text1"/>
                <w:sz w:val="18"/>
                <w:szCs w:val="21"/>
              </w:rPr>
              <w:t>により要介護(要支援)状態の者</w:t>
            </w:r>
          </w:p>
        </w:tc>
        <w:tc>
          <w:tcPr>
            <w:tcW w:w="197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C47BBA" w:rsidRPr="002220E0" w:rsidRDefault="00C47BBA" w:rsidP="00C67099">
            <w:pPr>
              <w:adjustRightInd w:val="0"/>
              <w:snapToGrid w:val="0"/>
              <w:ind w:hanging="210"/>
              <w:jc w:val="center"/>
              <w:rPr>
                <w:rFonts w:ascii="UD デジタル 教科書体 NP-R" w:hAnsi="ＭＳ 明朝" w:cs="ＭＳ ゴシック"/>
                <w:bCs/>
                <w:color w:val="000000" w:themeColor="text1"/>
                <w:sz w:val="18"/>
                <w:szCs w:val="21"/>
              </w:rPr>
            </w:pPr>
            <w:r w:rsidRPr="002220E0">
              <w:rPr>
                <w:rFonts w:ascii="UD デジタル 教科書体 NP-R" w:hAnsi="ＭＳ 明朝" w:cs="ＭＳ ゴシック" w:hint="eastAsia"/>
                <w:bCs/>
                <w:color w:val="000000" w:themeColor="text1"/>
                <w:sz w:val="18"/>
                <w:szCs w:val="21"/>
              </w:rPr>
              <w:t>介護扶助１００％</w:t>
            </w:r>
            <w:r w:rsidRPr="002220E0">
              <w:rPr>
                <w:rFonts w:ascii="UD デジタル 教科書体 NP-R" w:hAnsi="ＭＳ 明朝" w:cs="ＭＳ ゴシック" w:hint="eastAsia"/>
                <w:bCs/>
                <w:color w:val="000000" w:themeColor="text1"/>
                <w:sz w:val="18"/>
                <w:szCs w:val="21"/>
                <w:vertAlign w:val="subscript"/>
              </w:rPr>
              <w:t>※３</w:t>
            </w:r>
          </w:p>
        </w:tc>
      </w:tr>
      <w:tr w:rsidR="002220E0" w:rsidRPr="002220E0" w:rsidTr="00C47BBA">
        <w:trPr>
          <w:trHeight w:val="2092"/>
        </w:trPr>
        <w:tc>
          <w:tcPr>
            <w:tcW w:w="5000" w:type="pct"/>
            <w:gridSpan w:val="3"/>
            <w:shd w:val="clear" w:color="auto" w:fill="auto"/>
          </w:tcPr>
          <w:p w:rsidR="00C47BBA" w:rsidRPr="002220E0" w:rsidRDefault="00C47BBA" w:rsidP="00C67099">
            <w:pPr>
              <w:numPr>
                <w:ilvl w:val="0"/>
                <w:numId w:val="28"/>
              </w:numPr>
              <w:adjustRightInd w:val="0"/>
              <w:snapToGrid w:val="0"/>
              <w:rPr>
                <w:rFonts w:ascii="UD デジタル 教科書体 NP-R" w:hAnsi="Century"/>
                <w:color w:val="000000" w:themeColor="text1"/>
                <w:kern w:val="0"/>
                <w:sz w:val="18"/>
                <w:szCs w:val="18"/>
              </w:rPr>
            </w:pPr>
            <w:r w:rsidRPr="002220E0">
              <w:rPr>
                <w:rFonts w:ascii="UD デジタル 教科書体 NP-R" w:hAnsi="Century" w:hint="eastAsia"/>
                <w:color w:val="000000" w:themeColor="text1"/>
                <w:kern w:val="0"/>
                <w:sz w:val="18"/>
                <w:szCs w:val="18"/>
              </w:rPr>
              <w:t>国民健康保険に加入していた場合は、生活保護受給者になることにより、国民健康保険の被保険者から除かれる（国民健康保険法第６条）ため介護保険の被保険者とはならない。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2220E0" w:rsidRPr="002220E0" w:rsidTr="00C47BBA">
              <w:trPr>
                <w:trHeight w:val="748"/>
              </w:trPr>
              <w:tc>
                <w:tcPr>
                  <w:tcW w:w="8671" w:type="dxa"/>
                  <w:shd w:val="clear" w:color="auto" w:fill="auto"/>
                </w:tcPr>
                <w:p w:rsidR="00C47BBA" w:rsidRPr="002220E0" w:rsidRDefault="00C47BBA" w:rsidP="00C67099">
                  <w:pPr>
                    <w:autoSpaceDE w:val="0"/>
                    <w:autoSpaceDN w:val="0"/>
                    <w:adjustRightInd w:val="0"/>
                    <w:snapToGrid w:val="0"/>
                    <w:ind w:left="181" w:hanging="181"/>
                    <w:jc w:val="left"/>
                    <w:rPr>
                      <w:rFonts w:ascii="UD デジタル 教科書体 NP-R" w:hAnsi="Century" w:cs="KozMinPr6N-Regular"/>
                      <w:color w:val="000000" w:themeColor="text1"/>
                      <w:kern w:val="0"/>
                      <w:sz w:val="18"/>
                      <w:szCs w:val="18"/>
                    </w:rPr>
                  </w:pPr>
                  <w:r w:rsidRPr="002220E0">
                    <w:rPr>
                      <w:rFonts w:ascii="UD デジタル 教科書体 NP-R" w:hAnsi="Century" w:cs="KozMinPr6N-Regular" w:hint="eastAsia"/>
                      <w:color w:val="000000" w:themeColor="text1"/>
                      <w:kern w:val="0"/>
                      <w:sz w:val="18"/>
                      <w:szCs w:val="18"/>
                    </w:rPr>
                    <w:t>国民健康保険法（適用除外）</w:t>
                  </w:r>
                </w:p>
                <w:p w:rsidR="00C47BBA" w:rsidRPr="002220E0" w:rsidRDefault="00C47BBA" w:rsidP="00C67099">
                  <w:pPr>
                    <w:autoSpaceDE w:val="0"/>
                    <w:autoSpaceDN w:val="0"/>
                    <w:adjustRightInd w:val="0"/>
                    <w:snapToGrid w:val="0"/>
                    <w:ind w:left="181" w:hanging="181"/>
                    <w:jc w:val="left"/>
                    <w:rPr>
                      <w:rFonts w:ascii="UD デジタル 教科書体 NP-R" w:hAnsi="Century" w:cs="KozMinPr6N-Regular"/>
                      <w:color w:val="000000" w:themeColor="text1"/>
                      <w:kern w:val="0"/>
                      <w:sz w:val="18"/>
                      <w:szCs w:val="18"/>
                    </w:rPr>
                  </w:pPr>
                  <w:r w:rsidRPr="002220E0">
                    <w:rPr>
                      <w:rFonts w:ascii="UD デジタル 教科書体 NP-R" w:hAnsi="Century" w:cs="KozMinPr6N-Regular" w:hint="eastAsia"/>
                      <w:color w:val="000000" w:themeColor="text1"/>
                      <w:kern w:val="0"/>
                      <w:sz w:val="18"/>
                      <w:szCs w:val="18"/>
                    </w:rPr>
                    <w:t>第六条　前条の規定にかかわらず、次の各号のいずれかに該当する者は、市町村が行う国民健康保険の被保険者としない。</w:t>
                  </w:r>
                </w:p>
                <w:p w:rsidR="00C47BBA" w:rsidRPr="002220E0" w:rsidRDefault="00C47BBA" w:rsidP="00C67099">
                  <w:pPr>
                    <w:autoSpaceDE w:val="0"/>
                    <w:autoSpaceDN w:val="0"/>
                    <w:adjustRightInd w:val="0"/>
                    <w:snapToGrid w:val="0"/>
                    <w:ind w:left="341" w:hanging="181"/>
                    <w:jc w:val="left"/>
                    <w:rPr>
                      <w:rFonts w:ascii="UD デジタル 教科書体 NP-R" w:hAnsi="Century" w:cs="KozMinPr6N-Regular"/>
                      <w:color w:val="000000" w:themeColor="text1"/>
                      <w:kern w:val="0"/>
                      <w:sz w:val="18"/>
                      <w:szCs w:val="20"/>
                    </w:rPr>
                  </w:pPr>
                  <w:r w:rsidRPr="002220E0">
                    <w:rPr>
                      <w:rFonts w:ascii="UD デジタル 教科書体 NP-R" w:hAnsi="Century" w:cs="KozMinPr6N-Regular" w:hint="eastAsia"/>
                      <w:color w:val="000000" w:themeColor="text1"/>
                      <w:kern w:val="0"/>
                      <w:sz w:val="18"/>
                      <w:szCs w:val="18"/>
                    </w:rPr>
                    <w:t>九 生活保護法（昭和二十五年法律第百四十四号）による保護を受けている世帯（その保護を停止されている世帯を除く。）に属する者</w:t>
                  </w:r>
                </w:p>
              </w:tc>
            </w:tr>
          </w:tbl>
          <w:p w:rsidR="00C47BBA" w:rsidRPr="002220E0" w:rsidRDefault="00C47BBA" w:rsidP="00C67099">
            <w:pPr>
              <w:adjustRightInd w:val="0"/>
              <w:snapToGrid w:val="0"/>
              <w:ind w:hanging="210"/>
              <w:rPr>
                <w:rFonts w:ascii="UD デジタル 教科書体 NP-R" w:hAnsi="Century"/>
                <w:color w:val="000000" w:themeColor="text1"/>
                <w:sz w:val="18"/>
                <w:szCs w:val="24"/>
              </w:rPr>
            </w:pPr>
          </w:p>
        </w:tc>
      </w:tr>
      <w:tr w:rsidR="002220E0" w:rsidRPr="002220E0" w:rsidTr="00C47BBA">
        <w:trPr>
          <w:trHeight w:val="1688"/>
        </w:trPr>
        <w:tc>
          <w:tcPr>
            <w:tcW w:w="5000" w:type="pct"/>
            <w:gridSpan w:val="3"/>
            <w:shd w:val="clear" w:color="auto" w:fill="auto"/>
          </w:tcPr>
          <w:p w:rsidR="00C47BBA" w:rsidRPr="002220E0" w:rsidRDefault="00C47BBA" w:rsidP="00C67099">
            <w:pPr>
              <w:numPr>
                <w:ilvl w:val="0"/>
                <w:numId w:val="28"/>
              </w:numPr>
              <w:adjustRightInd w:val="0"/>
              <w:snapToGrid w:val="0"/>
              <w:rPr>
                <w:rFonts w:ascii="UD デジタル 教科書体 NP-R" w:hAnsi="Century"/>
                <w:color w:val="000000" w:themeColor="text1"/>
                <w:kern w:val="0"/>
                <w:sz w:val="18"/>
                <w:szCs w:val="18"/>
              </w:rPr>
            </w:pPr>
            <w:r w:rsidRPr="002220E0">
              <w:rPr>
                <w:rFonts w:ascii="UD デジタル 教科書体 NP-R" w:hAnsi="Century" w:hint="eastAsia"/>
                <w:color w:val="000000" w:themeColor="text1"/>
                <w:kern w:val="0"/>
                <w:sz w:val="18"/>
                <w:szCs w:val="18"/>
              </w:rPr>
              <w:t>加齢に伴う特定疾病１６種類【介護保険法施行令第２条】</w:t>
            </w:r>
          </w:p>
          <w:p w:rsidR="00C47BBA" w:rsidRPr="002220E0" w:rsidRDefault="00C47BBA" w:rsidP="00C67099">
            <w:pPr>
              <w:adjustRightInd w:val="0"/>
              <w:snapToGrid w:val="0"/>
              <w:ind w:leftChars="81" w:left="17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18"/>
              </w:rPr>
              <w:t>①末期がん（医師が判断したものに限る）、②関節リウマチ、③筋萎縮性側索硬化症④後縦靭帯骨化症、⑤骨折を伴う骨粗鬆症、⑥初老期における認知症、⑦進行性核上性麻痺・大脳皮質基底核変性症及びパーキンソン病、⑧脊髄小脳変性症、⑨脊柱管狭窄症、⑩早老症、⑪多系統萎縮症、⑫糖尿病性神経障害・糖尿病性腎症及び糖尿病性網膜症、⑬脳血管疾患、⑭閉塞性動脈硬化症、⑮慢性閉塞性肺疾患、⑯両側の膝関節又は股関節に著しい変形を伴う変形性関節症</w:t>
            </w:r>
          </w:p>
        </w:tc>
      </w:tr>
      <w:tr w:rsidR="002220E0" w:rsidRPr="002220E0" w:rsidTr="00C47BBA">
        <w:trPr>
          <w:trHeight w:val="762"/>
        </w:trPr>
        <w:tc>
          <w:tcPr>
            <w:tcW w:w="5000" w:type="pct"/>
            <w:gridSpan w:val="3"/>
            <w:shd w:val="clear" w:color="auto" w:fill="auto"/>
          </w:tcPr>
          <w:p w:rsidR="00C47BBA" w:rsidRPr="002220E0" w:rsidRDefault="00C47BBA" w:rsidP="00C67099">
            <w:pPr>
              <w:numPr>
                <w:ilvl w:val="0"/>
                <w:numId w:val="28"/>
              </w:numPr>
              <w:adjustRightInd w:val="0"/>
              <w:snapToGrid w:val="0"/>
              <w:rPr>
                <w:rFonts w:ascii="UD デジタル 教科書体 NP-R" w:hAnsi="Century"/>
                <w:color w:val="000000" w:themeColor="text1"/>
                <w:kern w:val="0"/>
                <w:sz w:val="18"/>
                <w:szCs w:val="18"/>
              </w:rPr>
            </w:pPr>
            <w:r w:rsidRPr="002220E0">
              <w:rPr>
                <w:rFonts w:ascii="UD デジタル 教科書体 NP-R" w:hAnsi="Century" w:hint="eastAsia"/>
                <w:color w:val="000000" w:themeColor="text1"/>
                <w:kern w:val="0"/>
                <w:sz w:val="18"/>
                <w:szCs w:val="18"/>
              </w:rPr>
              <w:t>他の公費（難病法、自立支援医療等）の受給資格があり給付対象となる介護サービスを利用している場合は、他の公費が介護扶助に優先されます。</w:t>
            </w:r>
            <w:r w:rsidRPr="002220E0">
              <w:rPr>
                <w:rFonts w:ascii="UD デジタル 教科書体 NP-R" w:hAnsi="Century" w:hint="eastAsia"/>
                <w:color w:val="000000" w:themeColor="text1"/>
                <w:sz w:val="18"/>
                <w:szCs w:val="18"/>
              </w:rPr>
              <w:t>他の公費が優先される場合には介護券は発行されません。（次頁参照）</w:t>
            </w:r>
          </w:p>
        </w:tc>
      </w:tr>
    </w:tbl>
    <w:p w:rsidR="00C47BBA" w:rsidRPr="002220E0" w:rsidRDefault="00C47BBA" w:rsidP="00C67099">
      <w:pPr>
        <w:pStyle w:val="21"/>
        <w:keepNext w:val="0"/>
        <w:spacing w:before="178"/>
        <w:ind w:left="210"/>
        <w:rPr>
          <w:b w:val="0"/>
          <w:color w:val="000000" w:themeColor="text1"/>
        </w:rPr>
      </w:pPr>
      <w:bookmarkStart w:id="12" w:name="_Hlk167104148"/>
      <w:r w:rsidRPr="002220E0">
        <w:rPr>
          <w:rFonts w:hint="eastAsia"/>
          <w:b w:val="0"/>
          <w:color w:val="000000" w:themeColor="text1"/>
        </w:rPr>
        <w:t>介護扶助の方法</w:t>
      </w:r>
      <w:r w:rsidR="001D3304" w:rsidRPr="002220E0">
        <w:rPr>
          <w:rFonts w:hint="eastAsia"/>
          <w:b w:val="0"/>
          <w:color w:val="000000" w:themeColor="text1"/>
        </w:rPr>
        <w:t>（法34条の２）</w:t>
      </w:r>
    </w:p>
    <w:p w:rsidR="00C47BBA" w:rsidRPr="002220E0" w:rsidRDefault="00C47BBA" w:rsidP="00C67099">
      <w:pPr>
        <w:snapToGrid w:val="0"/>
        <w:ind w:leftChars="202" w:left="424"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介護扶助の給付は、原則として「現物給付」で行われます。居宅介護、介護予防及び施設介護の現物給付は、指定介護機関にサービスの提供を委託して行うことを原則とします。介護扶助の現物給付は国保連合会を通じて福祉事務所が指定介護機関に介護扶助費を支払うことで行われます。</w:t>
      </w:r>
    </w:p>
    <w:bookmarkEnd w:id="12"/>
    <w:p w:rsidR="00C47BBA" w:rsidRPr="002220E0" w:rsidRDefault="00C47BBA" w:rsidP="00C67099">
      <w:pPr>
        <w:ind w:left="420" w:hanging="21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〈参考：介護扶助の程度〉</w:t>
      </w:r>
    </w:p>
    <w:p w:rsidR="00C47BBA" w:rsidRPr="002220E0" w:rsidRDefault="00C47BBA" w:rsidP="00C67099">
      <w:pPr>
        <w:adjustRightInd w:val="0"/>
        <w:snapToGrid w:val="0"/>
        <w:ind w:leftChars="200" w:left="420"/>
        <w:rPr>
          <w:rFonts w:ascii="UD デジタル 教科書体 NP-R" w:hAnsi="BIZ UDPゴシック"/>
          <w:color w:val="000000" w:themeColor="text1"/>
          <w:sz w:val="18"/>
          <w:szCs w:val="24"/>
        </w:rPr>
      </w:pPr>
      <w:r w:rsidRPr="002220E0">
        <w:rPr>
          <w:rFonts w:ascii="UD デジタル 教科書体 NP-R" w:hAnsi="BIZ UDPゴシック" w:hint="eastAsia"/>
          <w:color w:val="000000" w:themeColor="text1"/>
          <w:sz w:val="18"/>
          <w:szCs w:val="24"/>
        </w:rPr>
        <w:t>介護扶助の程度は、生活保護法第8条に「被保護者の需要を基とし、不足分を補う程度において行うもので、必要な事情を考慮した最低限度の生活の需要を満たすに十分なものであって、且つ、これをこえないものでなければならない」とされ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2220E0" w:rsidRPr="002220E0" w:rsidTr="00BF4D83">
        <w:tc>
          <w:tcPr>
            <w:tcW w:w="8639" w:type="dxa"/>
            <w:shd w:val="clear" w:color="auto" w:fill="auto"/>
          </w:tcPr>
          <w:p w:rsidR="00C47BBA" w:rsidRPr="002220E0" w:rsidRDefault="00C47BBA" w:rsidP="00C67099">
            <w:pPr>
              <w:rPr>
                <w:rFonts w:ascii="UD デジタル 教科書体 NP-R" w:hAnsi="BIZ UDPゴシック"/>
                <w:i/>
                <w:color w:val="000000" w:themeColor="text1"/>
                <w:sz w:val="18"/>
                <w:szCs w:val="24"/>
              </w:rPr>
            </w:pPr>
            <w:r w:rsidRPr="002220E0">
              <w:rPr>
                <w:rFonts w:ascii="UD デジタル 教科書体 NP-R" w:hAnsi="BIZ UDPゴシック" w:hint="eastAsia"/>
                <w:i/>
                <w:color w:val="000000" w:themeColor="text1"/>
                <w:sz w:val="18"/>
                <w:szCs w:val="24"/>
              </w:rPr>
              <w:t>生活保護法第54条の2第５項において準用する同法第52条の規定による介護の方針及び介護の報酬に基づきその者の介護サービスに必要な最小限度の額</w:t>
            </w:r>
          </w:p>
        </w:tc>
      </w:tr>
    </w:tbl>
    <w:p w:rsidR="00C47BBA" w:rsidRPr="002220E0" w:rsidRDefault="00C47BBA" w:rsidP="00C67099">
      <w:pPr>
        <w:ind w:leftChars="135" w:left="283" w:firstLineChars="100" w:firstLine="160"/>
        <w:jc w:val="right"/>
        <w:rPr>
          <w:rFonts w:ascii="UD デジタル 教科書体 NP-R" w:hAnsi="BIZ UDPゴシック"/>
          <w:color w:val="000000" w:themeColor="text1"/>
          <w:sz w:val="16"/>
          <w:szCs w:val="18"/>
        </w:rPr>
      </w:pPr>
      <w:r w:rsidRPr="002220E0">
        <w:rPr>
          <w:rFonts w:ascii="UD デジタル 教科書体 NP-R" w:hAnsi="BIZ UDPゴシック" w:hint="eastAsia"/>
          <w:color w:val="000000" w:themeColor="text1"/>
          <w:sz w:val="16"/>
          <w:szCs w:val="18"/>
        </w:rPr>
        <w:t>厚生労働大臣の定める基準　昭和38年厚告１５８「生活保護法による保護の基準」</w:t>
      </w: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介護扶助と他法他施策との関係</w:t>
      </w:r>
    </w:p>
    <w:p w:rsidR="00C47BBA" w:rsidRPr="002220E0" w:rsidRDefault="00C47BBA" w:rsidP="00C67099">
      <w:pPr>
        <w:adjustRightInd w:val="0"/>
        <w:snapToGrid w:val="0"/>
        <w:ind w:leftChars="200" w:left="420" w:firstLineChars="100" w:firstLine="210"/>
        <w:rPr>
          <w:rFonts w:ascii="UD デジタル 教科書体 NP-R" w:hAnsi="BIZ UDPゴシック"/>
          <w:color w:val="000000" w:themeColor="text1"/>
          <w:szCs w:val="21"/>
        </w:rPr>
      </w:pPr>
      <w:r w:rsidRPr="002220E0">
        <w:rPr>
          <w:rFonts w:ascii="UD デジタル 教科書体 NP-R" w:hAnsi="Century" w:hint="eastAsia"/>
          <w:color w:val="000000" w:themeColor="text1"/>
          <w:szCs w:val="24"/>
        </w:rPr>
        <w:t>生活保護以外の他法他施策</w:t>
      </w:r>
      <w:r w:rsidRPr="002220E0">
        <w:rPr>
          <w:rFonts w:ascii="UD デジタル 教科書体 NP-R" w:hAnsi="BIZ UDPゴシック" w:hint="eastAsia"/>
          <w:color w:val="000000" w:themeColor="text1"/>
          <w:szCs w:val="21"/>
        </w:rPr>
        <w:t>の活用が見込める受給者は、必ず他の制度を優先して活用して</w:t>
      </w:r>
      <w:r w:rsidRPr="002220E0">
        <w:rPr>
          <w:rFonts w:ascii="UD デジタル 教科書体 NP-R" w:hAnsi="BIZ UDPゴシック" w:hint="eastAsia"/>
          <w:color w:val="000000" w:themeColor="text1"/>
          <w:szCs w:val="21"/>
        </w:rPr>
        <w:lastRenderedPageBreak/>
        <w:t>ください</w:t>
      </w:r>
      <w:r w:rsidRPr="002220E0">
        <w:rPr>
          <w:rFonts w:ascii="UD デジタル 教科書体 NP-R" w:hAnsi="Century" w:hint="eastAsia"/>
          <w:color w:val="000000" w:themeColor="text1"/>
          <w:szCs w:val="24"/>
        </w:rPr>
        <w:t>（</w:t>
      </w:r>
      <w:r w:rsidRPr="002220E0">
        <w:rPr>
          <w:rFonts w:ascii="UD デジタル 教科書体 NP-R" w:hAnsi="Century" w:hint="eastAsia"/>
          <w:color w:val="000000" w:themeColor="text1"/>
          <w:sz w:val="18"/>
          <w:szCs w:val="24"/>
        </w:rPr>
        <w:t>法第4条：保護の補足性の原理</w:t>
      </w:r>
      <w:r w:rsidRPr="002220E0">
        <w:rPr>
          <w:rFonts w:ascii="UD デジタル 教科書体 NP-R" w:hAnsi="Century" w:hint="eastAsia"/>
          <w:color w:val="000000" w:themeColor="text1"/>
          <w:szCs w:val="24"/>
        </w:rPr>
        <w:t>）</w:t>
      </w:r>
      <w:r w:rsidRPr="002220E0">
        <w:rPr>
          <w:rFonts w:ascii="UD デジタル 教科書体 NP-R" w:hAnsi="BIZ UDPゴシック" w:hint="eastAsia"/>
          <w:color w:val="000000" w:themeColor="text1"/>
          <w:szCs w:val="21"/>
        </w:rPr>
        <w:t>。</w:t>
      </w:r>
      <w:r w:rsidRPr="002220E0">
        <w:rPr>
          <w:rFonts w:ascii="UD デジタル 教科書体 NP-R" w:hAnsi="Century" w:hint="eastAsia"/>
          <w:color w:val="000000" w:themeColor="text1"/>
          <w:szCs w:val="24"/>
        </w:rPr>
        <w:t>他法の活用は</w:t>
      </w:r>
      <w:r w:rsidRPr="002220E0">
        <w:rPr>
          <w:rFonts w:ascii="UD デジタル 教科書体 NP-R" w:hAnsi="BIZ UDPゴシック" w:hint="eastAsia"/>
          <w:color w:val="000000" w:themeColor="text1"/>
          <w:szCs w:val="24"/>
        </w:rPr>
        <w:t>本人の選択制ではありません。受給者は利用できる制度を活用する義務があります。</w:t>
      </w:r>
      <w:r w:rsidRPr="002220E0">
        <w:rPr>
          <w:rFonts w:ascii="UD デジタル 教科書体 NP-R" w:hAnsi="BIZ UDPゴシック" w:hint="eastAsia"/>
          <w:color w:val="000000" w:themeColor="text1"/>
          <w:szCs w:val="21"/>
        </w:rPr>
        <w:t>他法他施策を活用した上で、なお介護サービスの利用が必要不可欠と判断された場合に介護扶助は適用されます。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2220E0" w:rsidRPr="002220E0" w:rsidTr="00C47BBA">
        <w:trPr>
          <w:trHeight w:val="896"/>
        </w:trPr>
        <w:tc>
          <w:tcPr>
            <w:tcW w:w="8639" w:type="dxa"/>
            <w:shd w:val="clear" w:color="auto" w:fill="auto"/>
          </w:tcPr>
          <w:p w:rsidR="00C47BBA" w:rsidRPr="002220E0" w:rsidRDefault="00C47BBA" w:rsidP="00C67099">
            <w:pPr>
              <w:snapToGrid w:val="0"/>
              <w:outlineLvl w:val="0"/>
              <w:rPr>
                <w:rFonts w:ascii="UD デジタル 教科書体 NP-R" w:hAnsi="BIZ UDPゴシック"/>
                <w:color w:val="000000" w:themeColor="text1"/>
                <w:sz w:val="18"/>
                <w:szCs w:val="21"/>
              </w:rPr>
            </w:pPr>
            <w:bookmarkStart w:id="13" w:name="_Hlk167089338"/>
            <w:r w:rsidRPr="002220E0">
              <w:rPr>
                <w:rFonts w:ascii="UD デジタル 教科書体 NP-R" w:hAnsi="BIZ UDPゴシック" w:hint="eastAsia"/>
                <w:color w:val="000000" w:themeColor="text1"/>
                <w:sz w:val="18"/>
                <w:szCs w:val="21"/>
              </w:rPr>
              <w:t>【生活保護法】（保護の補足性）</w:t>
            </w:r>
          </w:p>
          <w:p w:rsidR="00C47BBA" w:rsidRPr="002220E0" w:rsidRDefault="00C47BBA" w:rsidP="00C67099">
            <w:pPr>
              <w:snapToGrid w:val="0"/>
              <w:outlineLvl w:val="0"/>
              <w:rPr>
                <w:rFonts w:ascii="UD デジタル 教科書体 NP-R" w:hAnsi="BIZ UDPゴシック"/>
                <w:color w:val="000000" w:themeColor="text1"/>
                <w:sz w:val="18"/>
                <w:szCs w:val="21"/>
              </w:rPr>
            </w:pPr>
            <w:r w:rsidRPr="002220E0">
              <w:rPr>
                <w:rFonts w:ascii="UD デジタル 教科書体 NP-R" w:hAnsi="BIZ UDPゴシック" w:hint="eastAsia"/>
                <w:color w:val="000000" w:themeColor="text1"/>
                <w:sz w:val="18"/>
                <w:szCs w:val="21"/>
              </w:rPr>
              <w:t>第4条　保護は、生活に困窮する者が、その利用し得る資産、能力その他あらゆるもの</w:t>
            </w:r>
            <w:r w:rsidRPr="002220E0">
              <w:rPr>
                <w:rFonts w:ascii="UD デジタル 教科書体 NP-R" w:hAnsi="BIZ UDPゴシック" w:hint="eastAsia"/>
                <w:color w:val="000000" w:themeColor="text1"/>
                <w:sz w:val="18"/>
                <w:szCs w:val="21"/>
                <w:vertAlign w:val="subscript"/>
              </w:rPr>
              <w:t>※１</w:t>
            </w:r>
            <w:r w:rsidRPr="002220E0">
              <w:rPr>
                <w:rFonts w:ascii="UD デジタル 教科書体 NP-R" w:hAnsi="BIZ UDPゴシック" w:hint="eastAsia"/>
                <w:color w:val="000000" w:themeColor="text1"/>
                <w:sz w:val="18"/>
                <w:szCs w:val="21"/>
              </w:rPr>
              <w:t>を、その最低限度の生活の維持のために活用することを要件として行われる。</w:t>
            </w:r>
          </w:p>
          <w:p w:rsidR="00C47BBA" w:rsidRPr="002220E0" w:rsidRDefault="00C47BBA" w:rsidP="00C67099">
            <w:pPr>
              <w:snapToGrid w:val="0"/>
              <w:outlineLvl w:val="0"/>
              <w:rPr>
                <w:rFonts w:ascii="UD デジタル 教科書体 NP-R" w:hAnsi="BIZ UDPゴシック"/>
                <w:color w:val="000000" w:themeColor="text1"/>
                <w:sz w:val="18"/>
                <w:szCs w:val="21"/>
              </w:rPr>
            </w:pPr>
            <w:r w:rsidRPr="002220E0">
              <w:rPr>
                <w:rFonts w:ascii="UD デジタル 教科書体 NP-R" w:hAnsi="BIZ UDPゴシック" w:hint="eastAsia"/>
                <w:color w:val="000000" w:themeColor="text1"/>
                <w:sz w:val="18"/>
                <w:szCs w:val="21"/>
              </w:rPr>
              <w:t>２　民法（明治29年法律第89号）に定める扶養義務者の扶養及び他の法律に定める扶助</w:t>
            </w:r>
            <w:r w:rsidRPr="002220E0">
              <w:rPr>
                <w:rFonts w:ascii="UD デジタル 教科書体 NP-R" w:hAnsi="BIZ UDPゴシック" w:hint="eastAsia"/>
                <w:color w:val="000000" w:themeColor="text1"/>
                <w:sz w:val="18"/>
                <w:szCs w:val="21"/>
                <w:vertAlign w:val="subscript"/>
              </w:rPr>
              <w:t>※２</w:t>
            </w:r>
            <w:r w:rsidRPr="002220E0">
              <w:rPr>
                <w:rFonts w:ascii="UD デジタル 教科書体 NP-R" w:hAnsi="BIZ UDPゴシック" w:hint="eastAsia"/>
                <w:color w:val="000000" w:themeColor="text1"/>
                <w:sz w:val="18"/>
                <w:szCs w:val="21"/>
              </w:rPr>
              <w:t>は、すべてこの法律による保護に優先して行われるものとする。</w:t>
            </w:r>
          </w:p>
        </w:tc>
      </w:tr>
      <w:tr w:rsidR="002220E0" w:rsidRPr="002220E0" w:rsidTr="00C47BBA">
        <w:trPr>
          <w:trHeight w:val="259"/>
        </w:trPr>
        <w:tc>
          <w:tcPr>
            <w:tcW w:w="8639" w:type="dxa"/>
            <w:shd w:val="clear" w:color="auto" w:fill="auto"/>
          </w:tcPr>
          <w:p w:rsidR="00C47BBA" w:rsidRPr="002220E0" w:rsidRDefault="00C47BBA" w:rsidP="00C67099">
            <w:pPr>
              <w:numPr>
                <w:ilvl w:val="0"/>
                <w:numId w:val="33"/>
              </w:numPr>
              <w:snapToGrid w:val="0"/>
              <w:rPr>
                <w:rFonts w:ascii="UD デジタル 教科書体 NP-R" w:hAnsi="BIZ UDPゴシック"/>
                <w:color w:val="000000" w:themeColor="text1"/>
                <w:sz w:val="18"/>
                <w:szCs w:val="21"/>
              </w:rPr>
            </w:pPr>
            <w:r w:rsidRPr="002220E0">
              <w:rPr>
                <w:rFonts w:ascii="UD デジタル 教科書体 NP-R" w:hAnsi="BIZ UDPゴシック" w:hint="eastAsia"/>
                <w:color w:val="000000" w:themeColor="text1"/>
                <w:sz w:val="18"/>
                <w:szCs w:val="21"/>
              </w:rPr>
              <w:t>その他あらゆるものの例：健保、厚年、船保、国保、雇保、労災、国年　等</w:t>
            </w:r>
          </w:p>
          <w:p w:rsidR="00C47BBA" w:rsidRPr="002220E0" w:rsidRDefault="00C47BBA" w:rsidP="00C67099">
            <w:pPr>
              <w:numPr>
                <w:ilvl w:val="0"/>
                <w:numId w:val="33"/>
              </w:numPr>
              <w:snapToGrid w:val="0"/>
              <w:rPr>
                <w:rFonts w:ascii="UD デジタル 教科書体 NP-R" w:hAnsi="BIZ UDPゴシック"/>
                <w:color w:val="000000" w:themeColor="text1"/>
                <w:sz w:val="18"/>
                <w:szCs w:val="21"/>
              </w:rPr>
            </w:pPr>
            <w:r w:rsidRPr="002220E0">
              <w:rPr>
                <w:rFonts w:ascii="UD デジタル 教科書体 NP-R" w:hAnsi="BIZ UDPゴシック" w:hint="eastAsia"/>
                <w:color w:val="000000" w:themeColor="text1"/>
                <w:sz w:val="18"/>
                <w:szCs w:val="21"/>
              </w:rPr>
              <w:t>他の法律に定める扶助の例：児福、身障、災救、精保、予防、感染症　等</w:t>
            </w:r>
          </w:p>
        </w:tc>
      </w:tr>
    </w:tbl>
    <w:bookmarkEnd w:id="13"/>
    <w:p w:rsidR="00C47BBA" w:rsidRPr="002220E0" w:rsidRDefault="00C47BBA" w:rsidP="00C67099">
      <w:pPr>
        <w:adjustRightInd w:val="0"/>
        <w:snapToGrid w:val="0"/>
        <w:spacing w:beforeLines="50" w:before="178"/>
        <w:ind w:leftChars="100" w:left="210"/>
        <w:outlineLvl w:val="2"/>
        <w:rPr>
          <w:rFonts w:ascii="UD デジタル 教科書体 NP-R" w:hAnsi="Arial"/>
          <w:color w:val="000000" w:themeColor="text1"/>
          <w:szCs w:val="24"/>
        </w:rPr>
      </w:pPr>
      <w:r w:rsidRPr="002220E0">
        <w:rPr>
          <w:rFonts w:ascii="UD デジタル 教科書体 NP-R" w:hAnsi="Arial" w:hint="eastAsia"/>
          <w:color w:val="000000" w:themeColor="text1"/>
          <w:szCs w:val="24"/>
        </w:rPr>
        <w:t>介護扶助に優先される主な介護保険優先公費等（介護保険施設）</w:t>
      </w:r>
    </w:p>
    <w:p w:rsidR="00C47BBA" w:rsidRPr="002220E0" w:rsidRDefault="00C47BBA" w:rsidP="00C67099">
      <w:pPr>
        <w:spacing w:line="240" w:lineRule="exact"/>
        <w:ind w:left="370" w:hanging="160"/>
        <w:jc w:val="right"/>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※医療系サービスの請求を行うには各法に基づく指定事業所であることが必要です。</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1057"/>
        <w:gridCol w:w="4468"/>
        <w:gridCol w:w="1277"/>
      </w:tblGrid>
      <w:tr w:rsidR="002220E0" w:rsidRPr="002220E0" w:rsidTr="00C47BBA">
        <w:tc>
          <w:tcPr>
            <w:tcW w:w="1127" w:type="pct"/>
            <w:shd w:val="clear" w:color="auto" w:fill="E2EFD9"/>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公費負担医療等</w:t>
            </w:r>
          </w:p>
        </w:tc>
        <w:tc>
          <w:tcPr>
            <w:tcW w:w="602" w:type="pct"/>
            <w:shd w:val="clear" w:color="auto" w:fill="E2EFD9"/>
            <w:vAlign w:val="center"/>
          </w:tcPr>
          <w:p w:rsidR="00C47BBA" w:rsidRPr="002220E0" w:rsidRDefault="00C47BBA" w:rsidP="00C67099">
            <w:pPr>
              <w:adjustRightInd w:val="0"/>
              <w:snapToGrid w:val="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負担割合</w:t>
            </w:r>
          </w:p>
        </w:tc>
        <w:tc>
          <w:tcPr>
            <w:tcW w:w="2544" w:type="pct"/>
            <w:shd w:val="clear" w:color="auto" w:fill="E2EFD9"/>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対象サービス</w:t>
            </w:r>
          </w:p>
        </w:tc>
        <w:tc>
          <w:tcPr>
            <w:tcW w:w="727" w:type="pct"/>
            <w:shd w:val="clear" w:color="auto" w:fill="E2EFD9"/>
            <w:vAlign w:val="center"/>
          </w:tcPr>
          <w:p w:rsidR="00C47BBA" w:rsidRPr="002220E0" w:rsidRDefault="00C47BBA" w:rsidP="00C67099">
            <w:pPr>
              <w:adjustRightInd w:val="0"/>
              <w:snapToGrid w:val="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資格証明等</w:t>
            </w:r>
          </w:p>
        </w:tc>
      </w:tr>
      <w:tr w:rsidR="002220E0" w:rsidRPr="002220E0" w:rsidTr="00C47BBA">
        <w:trPr>
          <w:trHeight w:val="659"/>
        </w:trPr>
        <w:tc>
          <w:tcPr>
            <w:tcW w:w="1127" w:type="pct"/>
            <w:shd w:val="clear" w:color="auto" w:fill="FFF2CC"/>
          </w:tcPr>
          <w:p w:rsidR="00C47BBA" w:rsidRPr="002220E0" w:rsidRDefault="00C47BBA" w:rsidP="00C67099">
            <w:pPr>
              <w:adjustRightInd w:val="0"/>
              <w:snapToGrid w:val="0"/>
              <w:ind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原子爆弾被爆者に対する援護に関する法律（一般疾病医療費の給付）</w:t>
            </w:r>
          </w:p>
        </w:tc>
        <w:tc>
          <w:tcPr>
            <w:tcW w:w="602" w:type="pct"/>
            <w:shd w:val="clear" w:color="auto" w:fill="auto"/>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100</w:t>
            </w:r>
          </w:p>
        </w:tc>
        <w:tc>
          <w:tcPr>
            <w:tcW w:w="2544" w:type="pct"/>
            <w:shd w:val="clear" w:color="auto" w:fill="auto"/>
          </w:tcPr>
          <w:p w:rsidR="00C47BBA" w:rsidRPr="002220E0" w:rsidRDefault="00C47BBA" w:rsidP="00C67099">
            <w:pPr>
              <w:adjustRightInd w:val="0"/>
              <w:snapToGrid w:val="0"/>
              <w:ind w:right="-4"/>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介護老人保健施設サービス及び介護医療院サービス含め医療系サービス（介護予防サービスを含む）の全て</w:t>
            </w:r>
          </w:p>
          <w:p w:rsidR="00C47BBA" w:rsidRPr="002220E0" w:rsidRDefault="00C47BBA" w:rsidP="00C67099">
            <w:pPr>
              <w:adjustRightInd w:val="0"/>
              <w:snapToGrid w:val="0"/>
              <w:ind w:leftChars="53" w:left="111" w:right="10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※食費及び居住費を除く</w:t>
            </w:r>
          </w:p>
        </w:tc>
        <w:tc>
          <w:tcPr>
            <w:tcW w:w="727" w:type="pct"/>
            <w:shd w:val="clear" w:color="auto" w:fill="auto"/>
          </w:tcPr>
          <w:p w:rsidR="00C47BBA" w:rsidRPr="002220E0" w:rsidRDefault="00C47BBA" w:rsidP="00C67099">
            <w:pPr>
              <w:adjustRightInd w:val="0"/>
              <w:snapToGrid w:val="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被爆者健康手帳</w:t>
            </w:r>
          </w:p>
        </w:tc>
      </w:tr>
      <w:tr w:rsidR="002220E0" w:rsidRPr="002220E0" w:rsidTr="00C47BBA">
        <w:tc>
          <w:tcPr>
            <w:tcW w:w="1127" w:type="pct"/>
            <w:shd w:val="clear" w:color="auto" w:fill="FFF2CC"/>
          </w:tcPr>
          <w:p w:rsidR="00C47BBA" w:rsidRPr="002220E0" w:rsidRDefault="00C47BBA" w:rsidP="00C67099">
            <w:pPr>
              <w:adjustRightInd w:val="0"/>
              <w:snapToGrid w:val="0"/>
              <w:ind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難病の患者に対する医療等に関する法律（特定医療）</w:t>
            </w:r>
          </w:p>
        </w:tc>
        <w:tc>
          <w:tcPr>
            <w:tcW w:w="602" w:type="pct"/>
            <w:shd w:val="clear" w:color="auto" w:fill="auto"/>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100</w:t>
            </w:r>
          </w:p>
        </w:tc>
        <w:tc>
          <w:tcPr>
            <w:tcW w:w="2544" w:type="pct"/>
            <w:shd w:val="clear" w:color="auto" w:fill="auto"/>
          </w:tcPr>
          <w:p w:rsidR="00C47BBA" w:rsidRPr="002220E0" w:rsidRDefault="00C47BBA" w:rsidP="00C67099">
            <w:pPr>
              <w:adjustRightInd w:val="0"/>
              <w:snapToGrid w:val="0"/>
              <w:ind w:right="-4"/>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訪問看護、介護予防訪問看護、医療機関及び介護医療院の訪問リハビリテーション、医療機関及び介護医療院の介護予防訪問リハビリテーション、居宅療養管理指導、介護予防居宅療養管理指導、介護医療院サービス</w:t>
            </w:r>
          </w:p>
          <w:p w:rsidR="00C47BBA" w:rsidRPr="002220E0" w:rsidRDefault="00C47BBA" w:rsidP="00C67099">
            <w:pPr>
              <w:adjustRightInd w:val="0"/>
              <w:snapToGrid w:val="0"/>
              <w:ind w:right="-4"/>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 xml:space="preserve">　※食費及び居住費を除く</w:t>
            </w:r>
          </w:p>
        </w:tc>
        <w:tc>
          <w:tcPr>
            <w:tcW w:w="727" w:type="pct"/>
            <w:shd w:val="clear" w:color="auto" w:fill="auto"/>
          </w:tcPr>
          <w:p w:rsidR="00C47BBA" w:rsidRPr="002220E0" w:rsidRDefault="00C47BBA" w:rsidP="00C67099">
            <w:pPr>
              <w:adjustRightInd w:val="0"/>
              <w:snapToGrid w:val="0"/>
              <w:ind w:right="10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受給者証</w:t>
            </w:r>
          </w:p>
        </w:tc>
      </w:tr>
      <w:tr w:rsidR="002220E0" w:rsidRPr="002220E0" w:rsidTr="00C47BBA">
        <w:tc>
          <w:tcPr>
            <w:tcW w:w="1127" w:type="pct"/>
            <w:shd w:val="clear" w:color="auto" w:fill="FFF2CC"/>
          </w:tcPr>
          <w:p w:rsidR="00C47BBA" w:rsidRPr="002220E0" w:rsidRDefault="00C47BBA" w:rsidP="00C67099">
            <w:pPr>
              <w:adjustRightInd w:val="0"/>
              <w:snapToGrid w:val="0"/>
              <w:ind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被爆体験者精神影響等調査研究事業</w:t>
            </w:r>
          </w:p>
        </w:tc>
        <w:tc>
          <w:tcPr>
            <w:tcW w:w="602" w:type="pct"/>
            <w:shd w:val="clear" w:color="auto" w:fill="auto"/>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100</w:t>
            </w:r>
          </w:p>
        </w:tc>
        <w:tc>
          <w:tcPr>
            <w:tcW w:w="2544" w:type="pct"/>
            <w:shd w:val="clear" w:color="auto" w:fill="auto"/>
          </w:tcPr>
          <w:p w:rsidR="00C47BBA" w:rsidRPr="002220E0" w:rsidRDefault="00C47BBA" w:rsidP="00C67099">
            <w:pPr>
              <w:adjustRightInd w:val="0"/>
              <w:snapToGrid w:val="0"/>
              <w:ind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訪問看護、介護予防訪問看護、訪問リハビリテーション、介護予防訪問リハビリテーション、居宅療養管理指導、介護予防居宅療養管理指導、通所リハビリテーション、介護予防通所リハビリテーション、短期入所療養介護、介護予防短期入所療養介護、介護保健施設サービス及び介護医療院サービスの医療系サービスの全て。</w:t>
            </w:r>
          </w:p>
          <w:p w:rsidR="00C47BBA" w:rsidRPr="002220E0" w:rsidRDefault="00C47BBA" w:rsidP="00C67099">
            <w:pPr>
              <w:adjustRightInd w:val="0"/>
              <w:snapToGrid w:val="0"/>
              <w:ind w:leftChars="53" w:left="111"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※食費及び居住費を除く</w:t>
            </w:r>
          </w:p>
        </w:tc>
        <w:tc>
          <w:tcPr>
            <w:tcW w:w="727" w:type="pct"/>
            <w:shd w:val="clear" w:color="auto" w:fill="auto"/>
          </w:tcPr>
          <w:p w:rsidR="00C47BBA" w:rsidRPr="002220E0" w:rsidRDefault="00C47BBA" w:rsidP="00C67099">
            <w:pPr>
              <w:adjustRightInd w:val="0"/>
              <w:snapToGrid w:val="0"/>
              <w:ind w:right="-3"/>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受給者証</w:t>
            </w:r>
          </w:p>
        </w:tc>
      </w:tr>
      <w:tr w:rsidR="002220E0" w:rsidRPr="002220E0" w:rsidTr="00C47BBA">
        <w:trPr>
          <w:trHeight w:val="1892"/>
        </w:trPr>
        <w:tc>
          <w:tcPr>
            <w:tcW w:w="1127" w:type="pct"/>
            <w:shd w:val="clear" w:color="auto" w:fill="FFF2CC"/>
          </w:tcPr>
          <w:p w:rsidR="00C47BBA" w:rsidRPr="002220E0" w:rsidRDefault="00C47BBA" w:rsidP="00C67099">
            <w:pPr>
              <w:adjustRightInd w:val="0"/>
              <w:snapToGrid w:val="0"/>
              <w:ind w:right="10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原爆被爆者の介護保険等利用者負担に対する助成事業</w:t>
            </w:r>
          </w:p>
        </w:tc>
        <w:tc>
          <w:tcPr>
            <w:tcW w:w="602" w:type="pct"/>
            <w:shd w:val="clear" w:color="auto" w:fill="auto"/>
            <w:vAlign w:val="center"/>
          </w:tcPr>
          <w:p w:rsidR="00C47BBA" w:rsidRPr="002220E0" w:rsidRDefault="00C47BBA" w:rsidP="00C67099">
            <w:pPr>
              <w:adjustRightInd w:val="0"/>
              <w:snapToGrid w:val="0"/>
              <w:ind w:right="100"/>
              <w:jc w:val="center"/>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100</w:t>
            </w:r>
          </w:p>
        </w:tc>
        <w:tc>
          <w:tcPr>
            <w:tcW w:w="2544" w:type="pct"/>
            <w:shd w:val="clear" w:color="auto" w:fill="auto"/>
          </w:tcPr>
          <w:p w:rsidR="00C47BBA" w:rsidRPr="002220E0" w:rsidRDefault="00C47BBA" w:rsidP="00C67099">
            <w:pPr>
              <w:adjustRightInd w:val="0"/>
              <w:snapToGrid w:val="0"/>
              <w:ind w:right="10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介護福祉施設サービス、地域密着型介護老人福祉施設入所者生活介護、通所介護、短期入所生活介護、介護予防短期入所生活介護、認知症対応型通所介護、介護予防認知症対応型通所介護、小規模多機能型居宅介護、介護予防小規模多機能型居宅介護、定期巡回・随時対応型訪問介護看護、地域密着型通所介護、看護小規模多機能型居宅介護、認知症対応型共同生活介護、介護予防認知症対応型共同生活介護及び通所型サービス（独自）</w:t>
            </w:r>
          </w:p>
        </w:tc>
        <w:tc>
          <w:tcPr>
            <w:tcW w:w="727" w:type="pct"/>
            <w:shd w:val="clear" w:color="auto" w:fill="auto"/>
          </w:tcPr>
          <w:p w:rsidR="00C47BBA" w:rsidRPr="002220E0" w:rsidRDefault="00C47BBA" w:rsidP="00C67099">
            <w:pPr>
              <w:adjustRightInd w:val="0"/>
              <w:snapToGrid w:val="0"/>
              <w:rPr>
                <w:rFonts w:ascii="UD デジタル 教科書体 NP-R" w:hAnsi="BIZ UDPゴシック"/>
                <w:color w:val="000000" w:themeColor="text1"/>
                <w:sz w:val="16"/>
                <w:szCs w:val="16"/>
              </w:rPr>
            </w:pPr>
            <w:r w:rsidRPr="002220E0">
              <w:rPr>
                <w:rFonts w:ascii="UD デジタル 教科書体 NP-R" w:hAnsi="BIZ UDPゴシック" w:hint="eastAsia"/>
                <w:color w:val="000000" w:themeColor="text1"/>
                <w:sz w:val="16"/>
                <w:szCs w:val="16"/>
              </w:rPr>
              <w:t>被爆者健康手帳</w:t>
            </w:r>
          </w:p>
        </w:tc>
      </w:tr>
    </w:tbl>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本人支払額の請求について</w:t>
      </w:r>
    </w:p>
    <w:p w:rsidR="00C47BBA" w:rsidRPr="002220E0" w:rsidRDefault="00C47BBA" w:rsidP="00C67099">
      <w:pPr>
        <w:adjustRightInd w:val="0"/>
        <w:snapToGrid w:val="0"/>
        <w:ind w:leftChars="200" w:left="420"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福祉事務所では、介護扶助を決定する際に介護扶助の対象となる費用について、受給者が負担できる収入があると認定した場合には、その負担できる額を本人支払額として介護券に記入します。介護保険施設は、交付された介護券に本人支払額が記入されている場合は、その額を正確に当該受給者に請求してください。</w:t>
      </w:r>
      <w:bookmarkStart w:id="14" w:name="_Hlk167089432"/>
      <w:r w:rsidRPr="002220E0">
        <w:rPr>
          <w:rFonts w:ascii="UD デジタル 教科書体 NP-R" w:hAnsi="Century" w:hint="eastAsia"/>
          <w:color w:val="000000" w:themeColor="text1"/>
          <w:szCs w:val="24"/>
        </w:rPr>
        <w:t>本人支払額や公費負担額が介護券と一致しない場合には、過誤請求の手続きをお願いすることになります。</w:t>
      </w:r>
      <w:bookmarkEnd w:id="14"/>
    </w:p>
    <w:p w:rsidR="00C47BBA" w:rsidRPr="002220E0" w:rsidRDefault="00C47BBA" w:rsidP="00C67099">
      <w:pPr>
        <w:adjustRightInd w:val="0"/>
        <w:snapToGrid w:val="0"/>
        <w:ind w:leftChars="200" w:left="420"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本人支払額は、介護給付費明細書の公費分本人負担額の欄に記載します。公費分本人負担額がある場合は、その額を差し引いた額が公費請求額となります。</w:t>
      </w:r>
    </w:p>
    <w:p w:rsidR="00C47BBA" w:rsidRPr="002220E0" w:rsidRDefault="00C47BBA" w:rsidP="00C67099">
      <w:pPr>
        <w:adjustRightInd w:val="0"/>
        <w:snapToGrid w:val="0"/>
        <w:ind w:leftChars="200" w:left="420"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施設入所者で本人支払額がある場合は、本人負担額は次の順位で充当します。</w:t>
      </w:r>
    </w:p>
    <w:p w:rsidR="00C47BBA" w:rsidRPr="002220E0" w:rsidRDefault="00C47BBA" w:rsidP="00C67099">
      <w:pPr>
        <w:adjustRightInd w:val="0"/>
        <w:snapToGrid w:val="0"/>
        <w:ind w:leftChars="135" w:left="283" w:firstLineChars="200" w:firstLine="42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①施設介護費（上限15000円）、②食費（300円×入所日数が上限）、③居住費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686"/>
      </w:tblGrid>
      <w:tr w:rsidR="002220E0" w:rsidRPr="002220E0" w:rsidTr="00C47BBA">
        <w:trPr>
          <w:trHeight w:val="110"/>
        </w:trPr>
        <w:tc>
          <w:tcPr>
            <w:tcW w:w="3119" w:type="dxa"/>
            <w:shd w:val="clear" w:color="auto" w:fill="auto"/>
          </w:tcPr>
          <w:p w:rsidR="00C47BBA" w:rsidRPr="002220E0" w:rsidRDefault="00C47BBA" w:rsidP="00C67099">
            <w:pPr>
              <w:adjustRightInd w:val="0"/>
              <w:snapToGrid w:val="0"/>
              <w:ind w:left="410" w:hanging="200"/>
              <w:rPr>
                <w:rFonts w:ascii="UD デジタル 教科書体 NP-R" w:hAnsi="ＭＳ 明朝"/>
                <w:color w:val="000000" w:themeColor="text1"/>
                <w:kern w:val="0"/>
                <w:sz w:val="18"/>
                <w:szCs w:val="21"/>
              </w:rPr>
            </w:pPr>
          </w:p>
        </w:tc>
        <w:tc>
          <w:tcPr>
            <w:tcW w:w="2693" w:type="dxa"/>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施設介護費支払い上限額</w:t>
            </w:r>
          </w:p>
        </w:tc>
        <w:tc>
          <w:tcPr>
            <w:tcW w:w="2686" w:type="dxa"/>
            <w:shd w:val="clear" w:color="auto" w:fill="E2EFD9"/>
            <w:vAlign w:val="center"/>
          </w:tcPr>
          <w:p w:rsidR="00C47BBA" w:rsidRPr="002220E0" w:rsidRDefault="00C47BBA" w:rsidP="00C67099">
            <w:pPr>
              <w:adjustRightInd w:val="0"/>
              <w:snapToGrid w:val="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食費及び居住費</w:t>
            </w:r>
          </w:p>
        </w:tc>
      </w:tr>
      <w:tr w:rsidR="002220E0" w:rsidRPr="002220E0" w:rsidTr="00C47BBA">
        <w:trPr>
          <w:trHeight w:val="60"/>
        </w:trPr>
        <w:tc>
          <w:tcPr>
            <w:tcW w:w="3119" w:type="dxa"/>
            <w:shd w:val="clear" w:color="auto" w:fill="FFF2CC"/>
          </w:tcPr>
          <w:p w:rsidR="00C47BBA" w:rsidRPr="002220E0" w:rsidRDefault="00C47BBA" w:rsidP="00C67099">
            <w:pPr>
              <w:adjustRightInd w:val="0"/>
              <w:snapToGrid w:val="0"/>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1号被保険者、2号被保険者</w:t>
            </w:r>
          </w:p>
        </w:tc>
        <w:tc>
          <w:tcPr>
            <w:tcW w:w="2693" w:type="dxa"/>
            <w:shd w:val="clear" w:color="auto" w:fill="auto"/>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15000円</w:t>
            </w:r>
            <w:r w:rsidRPr="002220E0">
              <w:rPr>
                <w:rFonts w:ascii="UD デジタル 教科書体 NP-R" w:hAnsi="ＭＳ 明朝" w:hint="eastAsia"/>
                <w:color w:val="000000" w:themeColor="text1"/>
                <w:kern w:val="0"/>
                <w:sz w:val="18"/>
                <w:szCs w:val="21"/>
                <w:vertAlign w:val="subscript"/>
              </w:rPr>
              <w:t>※</w:t>
            </w:r>
          </w:p>
        </w:tc>
        <w:tc>
          <w:tcPr>
            <w:tcW w:w="2686" w:type="dxa"/>
            <w:shd w:val="clear" w:color="auto" w:fill="auto"/>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利用者負担額</w:t>
            </w:r>
          </w:p>
        </w:tc>
      </w:tr>
      <w:tr w:rsidR="002220E0" w:rsidRPr="002220E0" w:rsidTr="00C47BBA">
        <w:trPr>
          <w:trHeight w:val="60"/>
        </w:trPr>
        <w:tc>
          <w:tcPr>
            <w:tcW w:w="3119" w:type="dxa"/>
            <w:shd w:val="clear" w:color="auto" w:fill="FFF2CC"/>
          </w:tcPr>
          <w:p w:rsidR="00C47BBA" w:rsidRPr="002220E0" w:rsidRDefault="00C47BBA" w:rsidP="00C67099">
            <w:pPr>
              <w:adjustRightInd w:val="0"/>
              <w:snapToGrid w:val="0"/>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被保険者以外の者(みなし２号)</w:t>
            </w:r>
          </w:p>
        </w:tc>
        <w:tc>
          <w:tcPr>
            <w:tcW w:w="2693" w:type="dxa"/>
            <w:shd w:val="clear" w:color="auto" w:fill="auto"/>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介護費用の全額</w:t>
            </w:r>
          </w:p>
        </w:tc>
        <w:tc>
          <w:tcPr>
            <w:tcW w:w="2686" w:type="dxa"/>
            <w:shd w:val="clear" w:color="auto" w:fill="auto"/>
            <w:vAlign w:val="center"/>
          </w:tcPr>
          <w:p w:rsidR="00C47BBA" w:rsidRPr="002220E0" w:rsidRDefault="00C47BBA" w:rsidP="00C67099">
            <w:pPr>
              <w:adjustRightInd w:val="0"/>
              <w:snapToGrid w:val="0"/>
              <w:ind w:left="410" w:hanging="200"/>
              <w:jc w:val="center"/>
              <w:rPr>
                <w:rFonts w:ascii="UD デジタル 教科書体 NP-R" w:hAnsi="ＭＳ 明朝"/>
                <w:color w:val="000000" w:themeColor="text1"/>
                <w:kern w:val="0"/>
                <w:sz w:val="18"/>
                <w:szCs w:val="21"/>
              </w:rPr>
            </w:pPr>
            <w:r w:rsidRPr="002220E0">
              <w:rPr>
                <w:rFonts w:ascii="UD デジタル 教科書体 NP-R" w:hAnsi="ＭＳ 明朝" w:hint="eastAsia"/>
                <w:color w:val="000000" w:themeColor="text1"/>
                <w:kern w:val="0"/>
                <w:sz w:val="18"/>
                <w:szCs w:val="21"/>
              </w:rPr>
              <w:t>費用の全額</w:t>
            </w:r>
          </w:p>
        </w:tc>
      </w:tr>
    </w:tbl>
    <w:p w:rsidR="00C47BBA" w:rsidRPr="002220E0" w:rsidRDefault="00C47BBA" w:rsidP="00C67099">
      <w:pPr>
        <w:ind w:left="350" w:hanging="140"/>
        <w:jc w:val="right"/>
        <w:rPr>
          <w:rFonts w:ascii="UD デジタル 教科書体 NP-R" w:hAnsi="Century"/>
          <w:color w:val="000000" w:themeColor="text1"/>
          <w:sz w:val="20"/>
          <w:szCs w:val="20"/>
        </w:rPr>
      </w:pPr>
      <w:r w:rsidRPr="002220E0">
        <w:rPr>
          <w:rFonts w:ascii="UD デジタル 教科書体 NP-R" w:hAnsi="Century" w:hint="eastAsia"/>
          <w:color w:val="000000" w:themeColor="text1"/>
          <w:sz w:val="14"/>
          <w:szCs w:val="20"/>
        </w:rPr>
        <w:t>※生活保護受給者の場合は介護保険法施行令第二十二条の</w:t>
      </w:r>
      <w:r w:rsidRPr="002220E0">
        <w:rPr>
          <w:rFonts w:ascii="UD デジタル 教科書体 NP-R" w:hAnsi="Century" w:cs="ＭＳ 明朝" w:hint="eastAsia"/>
          <w:color w:val="000000" w:themeColor="text1"/>
          <w:sz w:val="14"/>
          <w:szCs w:val="20"/>
        </w:rPr>
        <w:t>二の二の４の規定により</w:t>
      </w:r>
      <w:r w:rsidRPr="002220E0">
        <w:rPr>
          <w:rFonts w:ascii="UD デジタル 教科書体 NP-R" w:hAnsi="Century" w:hint="eastAsia"/>
          <w:color w:val="000000" w:themeColor="text1"/>
          <w:sz w:val="14"/>
          <w:szCs w:val="20"/>
        </w:rPr>
        <w:t>第1段階の本人負担限度額が支払上限になります</w:t>
      </w:r>
      <w:r w:rsidRPr="002220E0">
        <w:rPr>
          <w:rFonts w:ascii="UD デジタル 教科書体 NP-R" w:hAnsi="Century" w:hint="eastAsia"/>
          <w:color w:val="000000" w:themeColor="text1"/>
          <w:sz w:val="20"/>
          <w:szCs w:val="20"/>
        </w:rPr>
        <w:t>。</w:t>
      </w:r>
    </w:p>
    <w:p w:rsidR="00BE0353" w:rsidRPr="002220E0" w:rsidRDefault="00BE0353" w:rsidP="00C67099">
      <w:pPr>
        <w:ind w:left="350" w:hanging="140"/>
        <w:jc w:val="right"/>
        <w:rPr>
          <w:rFonts w:ascii="UD デジタル 教科書体 NP-R" w:hAnsi="Century"/>
          <w:color w:val="000000" w:themeColor="text1"/>
          <w:sz w:val="20"/>
          <w:szCs w:val="20"/>
        </w:rPr>
      </w:pPr>
    </w:p>
    <w:p w:rsidR="00C47BBA" w:rsidRPr="002220E0" w:rsidRDefault="00C47BBA" w:rsidP="00717526">
      <w:pPr>
        <w:pStyle w:val="11"/>
        <w:numPr>
          <w:ilvl w:val="0"/>
          <w:numId w:val="34"/>
        </w:numPr>
        <w:rPr>
          <w:b w:val="0"/>
          <w:color w:val="000000" w:themeColor="text1"/>
        </w:rPr>
      </w:pPr>
      <w:r w:rsidRPr="002220E0">
        <w:rPr>
          <w:rFonts w:hint="eastAsia"/>
          <w:b w:val="0"/>
          <w:color w:val="000000" w:themeColor="text1"/>
        </w:rPr>
        <w:lastRenderedPageBreak/>
        <w:t>生活保護行政適正化について</w:t>
      </w:r>
    </w:p>
    <w:p w:rsidR="00C47BBA" w:rsidRPr="002220E0" w:rsidRDefault="00C47BBA" w:rsidP="00C67099">
      <w:pPr>
        <w:adjustRightInd w:val="0"/>
        <w:snapToGrid w:val="0"/>
        <w:ind w:leftChars="100" w:left="210" w:firstLineChars="100" w:firstLine="210"/>
        <w:jc w:val="left"/>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本市では、継続的に取り組む必要のある市独自施策の基本的な方針として「生活保護行政適正化方針」を策定し、真に介護を必要とする受給者に対して、適切なサービス提供がなされる状況を確保するべく、介護扶助の適正化対策を講じております。</w:t>
      </w:r>
    </w:p>
    <w:p w:rsidR="00C47BBA" w:rsidRPr="002220E0" w:rsidRDefault="00C47BBA" w:rsidP="00C67099">
      <w:pPr>
        <w:adjustRightInd w:val="0"/>
        <w:snapToGrid w:val="0"/>
        <w:ind w:leftChars="100" w:left="210" w:firstLineChars="100" w:firstLine="210"/>
        <w:jc w:val="left"/>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その一環といたしまして、各福祉事務所に専門知識を有した適正化推進員を配置し、請求内容の検証や請求誤りの点検などを行っております。</w:t>
      </w:r>
    </w:p>
    <w:p w:rsidR="00C47BBA" w:rsidRPr="002220E0" w:rsidRDefault="00C47BBA" w:rsidP="00C67099">
      <w:pPr>
        <w:pStyle w:val="21"/>
        <w:keepNext w:val="0"/>
        <w:numPr>
          <w:ilvl w:val="0"/>
          <w:numId w:val="35"/>
        </w:numPr>
        <w:spacing w:before="178"/>
        <w:ind w:left="630"/>
        <w:rPr>
          <w:b w:val="0"/>
          <w:color w:val="000000" w:themeColor="text1"/>
        </w:rPr>
      </w:pPr>
      <w:r w:rsidRPr="002220E0">
        <w:rPr>
          <w:rFonts w:hint="eastAsia"/>
          <w:b w:val="0"/>
          <w:color w:val="000000" w:themeColor="text1"/>
        </w:rPr>
        <w:t>適正化に伴う点検について</w:t>
      </w:r>
    </w:p>
    <w:p w:rsidR="00C47BBA" w:rsidRPr="002220E0" w:rsidRDefault="00C47BBA" w:rsidP="00C67099">
      <w:pPr>
        <w:adjustRightInd w:val="0"/>
        <w:snapToGrid w:val="0"/>
        <w:ind w:leftChars="100" w:left="210" w:firstLineChars="100" w:firstLine="210"/>
        <w:rPr>
          <w:rFonts w:ascii="UD デジタル 教科書体 NP-R" w:hAnsi="BIZ UDPゴシック"/>
          <w:color w:val="000000" w:themeColor="text1"/>
          <w:szCs w:val="24"/>
        </w:rPr>
      </w:pPr>
      <w:r w:rsidRPr="002220E0">
        <w:rPr>
          <w:rFonts w:ascii="UD デジタル 教科書体 NP-R" w:hAnsi="BIZ UDPゴシック" w:hint="eastAsia"/>
          <w:color w:val="000000" w:themeColor="text1"/>
          <w:szCs w:val="21"/>
        </w:rPr>
        <w:t>点検では、「介護扶助の適正化について」</w:t>
      </w:r>
      <w:r w:rsidRPr="002220E0">
        <w:rPr>
          <w:rFonts w:ascii="UD デジタル 教科書体 NP-R" w:hAnsi="BIZ UDPゴシック" w:hint="eastAsia"/>
          <w:color w:val="000000" w:themeColor="text1"/>
          <w:sz w:val="18"/>
          <w:szCs w:val="21"/>
        </w:rPr>
        <w:t>（</w:t>
      </w:r>
      <w:r w:rsidRPr="002220E0">
        <w:rPr>
          <w:rFonts w:ascii="UD デジタル 教科書体 NP-R" w:hAnsi="BIZ UDPゴシック" w:hint="eastAsia"/>
          <w:i/>
          <w:color w:val="000000" w:themeColor="text1"/>
          <w:sz w:val="18"/>
          <w:szCs w:val="21"/>
        </w:rPr>
        <w:t>H23.3.31　社援保発0331第14号</w:t>
      </w:r>
      <w:r w:rsidRPr="002220E0">
        <w:rPr>
          <w:rFonts w:ascii="UD デジタル 教科書体 NP-R" w:hAnsi="BIZ UDPゴシック" w:hint="eastAsia"/>
          <w:color w:val="000000" w:themeColor="text1"/>
          <w:sz w:val="18"/>
          <w:szCs w:val="21"/>
        </w:rPr>
        <w:t>）</w:t>
      </w:r>
      <w:r w:rsidRPr="002220E0">
        <w:rPr>
          <w:rFonts w:ascii="UD デジタル 教科書体 NP-R" w:hAnsi="BIZ UDPゴシック" w:hint="eastAsia"/>
          <w:color w:val="000000" w:themeColor="text1"/>
          <w:szCs w:val="21"/>
        </w:rPr>
        <w:t>の通知に基づき、</w:t>
      </w:r>
      <w:r w:rsidRPr="002220E0">
        <w:rPr>
          <w:rFonts w:ascii="UD デジタル 教科書体 NP-R" w:hAnsi="BIZ UDPゴシック" w:hint="eastAsia"/>
          <w:color w:val="000000" w:themeColor="text1"/>
          <w:szCs w:val="24"/>
        </w:rPr>
        <w:t>受給者の状態に応じた適切なケアプランが作成されているか、</w:t>
      </w:r>
      <w:r w:rsidRPr="002220E0">
        <w:rPr>
          <w:rFonts w:ascii="UD デジタル 教科書体 NP-R" w:hAnsi="BIZ UDPゴシック" w:cs="ＭＳ ゴシック" w:hint="eastAsia"/>
          <w:bCs/>
          <w:color w:val="000000" w:themeColor="text1"/>
          <w:szCs w:val="24"/>
        </w:rPr>
        <w:t>被保険者以外の者（みなし２号）</w:t>
      </w:r>
      <w:r w:rsidRPr="002220E0">
        <w:rPr>
          <w:rFonts w:ascii="UD デジタル 教科書体 NP-R" w:hAnsi="BIZ UDPゴシック" w:hint="eastAsia"/>
          <w:color w:val="000000" w:themeColor="text1"/>
          <w:szCs w:val="24"/>
        </w:rPr>
        <w:t>の者について、「生活保護法第4条」の他法優先の原則により、障害者総合支援法や難病法など他法が活用できないか、また、受給資格など請求内容に過誤がないか等の確認を行っています。</w:t>
      </w:r>
      <w:r w:rsidRPr="002220E0">
        <w:rPr>
          <w:rFonts w:ascii="UD デジタル 教科書体 NP-R" w:hAnsi="BIZ UDPゴシック" w:hint="eastAsia"/>
          <w:color w:val="000000" w:themeColor="text1"/>
          <w:szCs w:val="21"/>
        </w:rPr>
        <w:t>事業者の皆さまにも請求内容などについて確認させていただくことがあると思います</w:t>
      </w:r>
      <w:r w:rsidRPr="002220E0">
        <w:rPr>
          <w:rFonts w:ascii="UD デジタル 教科書体 NP-R" w:hAnsi="BIZ UDPゴシック" w:hint="eastAsia"/>
          <w:color w:val="000000" w:themeColor="text1"/>
          <w:szCs w:val="24"/>
        </w:rPr>
        <w:t>のでご協力お願いいたします。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220E0" w:rsidRPr="002220E0" w:rsidTr="00BF4D83">
        <w:tc>
          <w:tcPr>
            <w:tcW w:w="8646" w:type="dxa"/>
            <w:shd w:val="clear" w:color="auto" w:fill="auto"/>
          </w:tcPr>
          <w:p w:rsidR="00C47BBA" w:rsidRPr="002220E0" w:rsidRDefault="00C47BBA" w:rsidP="00C67099">
            <w:pPr>
              <w:adjustRightInd w:val="0"/>
              <w:snapToGrid w:val="0"/>
              <w:ind w:left="181" w:hanging="181"/>
              <w:rPr>
                <w:rFonts w:ascii="UD デジタル 教科書体 NP-R" w:hAnsi="BIZ UDPゴシック"/>
                <w:i/>
                <w:color w:val="000000" w:themeColor="text1"/>
                <w:sz w:val="16"/>
                <w:szCs w:val="24"/>
              </w:rPr>
            </w:pPr>
            <w:r w:rsidRPr="002220E0">
              <w:rPr>
                <w:rFonts w:ascii="UD デジタル 教科書体 NP-R" w:hAnsi="BIZ UDPゴシック" w:hint="eastAsia"/>
                <w:i/>
                <w:color w:val="000000" w:themeColor="text1"/>
                <w:sz w:val="16"/>
                <w:szCs w:val="24"/>
              </w:rPr>
              <w:t>〈参考：介護扶助の適正化について〉H23.3.31　社援保発0331第14号</w:t>
            </w:r>
          </w:p>
          <w:p w:rsidR="00C47BBA" w:rsidRPr="002220E0" w:rsidRDefault="00C47BBA" w:rsidP="00C67099">
            <w:pPr>
              <w:adjustRightInd w:val="0"/>
              <w:snapToGrid w:val="0"/>
              <w:ind w:left="181" w:hanging="181"/>
              <w:rPr>
                <w:rFonts w:ascii="UD デジタル 教科書体 NP-R" w:hAnsi="BIZ UDPゴシック"/>
                <w:i/>
                <w:color w:val="000000" w:themeColor="text1"/>
                <w:sz w:val="16"/>
                <w:szCs w:val="24"/>
              </w:rPr>
            </w:pPr>
            <w:r w:rsidRPr="002220E0">
              <w:rPr>
                <w:rFonts w:ascii="UD デジタル 教科書体 NP-R" w:hAnsi="BIZ UDPゴシック" w:hint="eastAsia"/>
                <w:i/>
                <w:color w:val="000000" w:themeColor="text1"/>
                <w:sz w:val="16"/>
                <w:szCs w:val="24"/>
              </w:rPr>
              <w:t>１　居宅サービス計画（ケアプラン）の確認</w:t>
            </w:r>
          </w:p>
          <w:p w:rsidR="00C47BBA" w:rsidRPr="002220E0" w:rsidRDefault="00C47BBA" w:rsidP="00C67099">
            <w:pPr>
              <w:adjustRightInd w:val="0"/>
              <w:snapToGrid w:val="0"/>
              <w:ind w:leftChars="200" w:left="420"/>
              <w:rPr>
                <w:rFonts w:ascii="UD デジタル 教科書体 NP-R" w:hAnsi="BIZ UDPゴシック"/>
                <w:i/>
                <w:color w:val="000000" w:themeColor="text1"/>
                <w:sz w:val="16"/>
                <w:szCs w:val="24"/>
              </w:rPr>
            </w:pPr>
            <w:r w:rsidRPr="002220E0">
              <w:rPr>
                <w:rFonts w:ascii="UD デジタル 教科書体 NP-R" w:hAnsi="BIZ UDPゴシック" w:hint="eastAsia"/>
                <w:i/>
                <w:color w:val="000000" w:themeColor="text1"/>
                <w:sz w:val="16"/>
                <w:szCs w:val="24"/>
              </w:rPr>
              <w:t>各福祉事務所において、実際に居宅サービス計画の作成経験のある介護支援専門員資格所有者を雇用する等を通じて、利用者の意向を十分把握した上でサービス提供の検討が行われているかどうか等の確認を行い、不正又は不適切な介護サービス提供がなされていないか確認すること。</w:t>
            </w:r>
          </w:p>
          <w:p w:rsidR="00C47BBA" w:rsidRPr="002220E0" w:rsidRDefault="00C47BBA" w:rsidP="00C67099">
            <w:pPr>
              <w:adjustRightInd w:val="0"/>
              <w:snapToGrid w:val="0"/>
              <w:ind w:left="181" w:hanging="181"/>
              <w:rPr>
                <w:rFonts w:ascii="UD デジタル 教科書体 NP-R" w:hAnsi="BIZ UDPゴシック"/>
                <w:i/>
                <w:color w:val="000000" w:themeColor="text1"/>
                <w:sz w:val="16"/>
                <w:szCs w:val="24"/>
              </w:rPr>
            </w:pPr>
            <w:r w:rsidRPr="002220E0">
              <w:rPr>
                <w:rFonts w:ascii="UD デジタル 教科書体 NP-R" w:hAnsi="BIZ UDPゴシック" w:hint="eastAsia"/>
                <w:i/>
                <w:color w:val="000000" w:themeColor="text1"/>
                <w:sz w:val="16"/>
                <w:szCs w:val="24"/>
              </w:rPr>
              <w:t>２　介護券交付処理簿と介護給付費公費受給者別一覧表との照合</w:t>
            </w:r>
          </w:p>
          <w:p w:rsidR="00C47BBA" w:rsidRPr="002220E0" w:rsidRDefault="00C47BBA" w:rsidP="00C67099">
            <w:pPr>
              <w:adjustRightInd w:val="0"/>
              <w:snapToGrid w:val="0"/>
              <w:ind w:left="181" w:hanging="181"/>
              <w:rPr>
                <w:rFonts w:ascii="UD デジタル 教科書体 NP-R" w:hAnsi="BIZ UDPゴシック"/>
                <w:i/>
                <w:color w:val="000000" w:themeColor="text1"/>
                <w:sz w:val="16"/>
                <w:szCs w:val="24"/>
              </w:rPr>
            </w:pPr>
            <w:r w:rsidRPr="002220E0">
              <w:rPr>
                <w:rFonts w:ascii="UD デジタル 教科書体 NP-R" w:hAnsi="BIZ UDPゴシック" w:hint="eastAsia"/>
                <w:i/>
                <w:color w:val="000000" w:themeColor="text1"/>
                <w:sz w:val="16"/>
                <w:szCs w:val="24"/>
              </w:rPr>
              <w:t>３　医療扶助給付情報との照合</w:t>
            </w:r>
          </w:p>
        </w:tc>
      </w:tr>
    </w:tbl>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適正化業務における主な指摘事項について</w:t>
      </w:r>
    </w:p>
    <w:p w:rsidR="00C47BBA" w:rsidRPr="002220E0" w:rsidRDefault="00C47BBA" w:rsidP="00C67099">
      <w:pPr>
        <w:adjustRightInd w:val="0"/>
        <w:snapToGrid w:val="0"/>
        <w:ind w:leftChars="200" w:left="420" w:firstLineChars="100" w:firstLine="210"/>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適正化に関して指摘させていただいた場合には、指摘内容について適切に対処していただきますようお願いいたします。代表的な指摘内容については下記を参照してください。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3175"/>
        <w:gridCol w:w="3324"/>
      </w:tblGrid>
      <w:tr w:rsidR="002220E0" w:rsidRPr="002220E0" w:rsidTr="00C47BBA">
        <w:tc>
          <w:tcPr>
            <w:tcW w:w="2282"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指摘内容</w:t>
            </w:r>
          </w:p>
        </w:tc>
        <w:tc>
          <w:tcPr>
            <w:tcW w:w="3175"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対処方法</w:t>
            </w:r>
          </w:p>
        </w:tc>
        <w:tc>
          <w:tcPr>
            <w:tcW w:w="3324"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参考</w:t>
            </w:r>
          </w:p>
        </w:tc>
      </w:tr>
      <w:tr w:rsidR="002220E0" w:rsidRPr="002220E0" w:rsidTr="00BF4D83">
        <w:tc>
          <w:tcPr>
            <w:tcW w:w="2282"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古いまたは間違った受給者番号が使用されている</w:t>
            </w:r>
          </w:p>
        </w:tc>
        <w:tc>
          <w:tcPr>
            <w:tcW w:w="3175"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送付された介護券を確認のうえ請求をしてください。</w:t>
            </w:r>
          </w:p>
        </w:tc>
        <w:tc>
          <w:tcPr>
            <w:tcW w:w="3324" w:type="dxa"/>
            <w:vMerge w:val="restart"/>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介護扶助運営要領５－２－（７）－オ</w:t>
            </w:r>
          </w:p>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（ウ）介護券から介護給付費明細書への正確な転記</w:t>
            </w:r>
          </w:p>
        </w:tc>
      </w:tr>
      <w:tr w:rsidR="002220E0" w:rsidRPr="002220E0" w:rsidTr="00BF4D83">
        <w:tc>
          <w:tcPr>
            <w:tcW w:w="2282"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すでに廃止された受給者についての請求がある</w:t>
            </w:r>
          </w:p>
        </w:tc>
        <w:tc>
          <w:tcPr>
            <w:tcW w:w="3175"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各保険者へ過誤申立をおこなってください。</w:t>
            </w:r>
          </w:p>
        </w:tc>
        <w:tc>
          <w:tcPr>
            <w:tcW w:w="3324" w:type="dxa"/>
            <w:vMerge/>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p>
        </w:tc>
      </w:tr>
      <w:tr w:rsidR="002220E0" w:rsidRPr="002220E0" w:rsidTr="00BF4D83">
        <w:tc>
          <w:tcPr>
            <w:tcW w:w="2282"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受給者への他法他施策の適用ができていない</w:t>
            </w:r>
          </w:p>
        </w:tc>
        <w:tc>
          <w:tcPr>
            <w:tcW w:w="3175"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介護扶助に優先して給付される他法他施策を活用してください。</w:t>
            </w:r>
          </w:p>
        </w:tc>
        <w:tc>
          <w:tcPr>
            <w:tcW w:w="3324"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介護扶助運営要領５－２－（２）</w:t>
            </w:r>
          </w:p>
          <w:p w:rsidR="00C47BBA" w:rsidRPr="002220E0" w:rsidRDefault="00C47BBA" w:rsidP="00C67099">
            <w:pPr>
              <w:adjustRightInd w:val="0"/>
              <w:snapToGrid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4"/>
              </w:rPr>
              <w:t>他法他施策との関係</w:t>
            </w:r>
            <w:r w:rsidR="00EE3BFA" w:rsidRPr="002220E0">
              <w:rPr>
                <w:rFonts w:ascii="UD デジタル 教科書体 NP-R" w:hAnsi="HG丸ｺﾞｼｯｸM-PRO" w:hint="eastAsia"/>
                <w:color w:val="000000" w:themeColor="text1"/>
                <w:sz w:val="18"/>
                <w:szCs w:val="24"/>
              </w:rPr>
              <w:t>（P8（５）参照）</w:t>
            </w:r>
          </w:p>
        </w:tc>
      </w:tr>
    </w:tbl>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介護扶助の受給資格確認について</w:t>
      </w:r>
    </w:p>
    <w:p w:rsidR="00C47BBA" w:rsidRPr="002220E0" w:rsidRDefault="00C47BBA" w:rsidP="00C67099">
      <w:pPr>
        <w:adjustRightInd w:val="0"/>
        <w:snapToGrid w:val="0"/>
        <w:ind w:leftChars="200" w:left="420" w:firstLineChars="100" w:firstLine="210"/>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介護扶助における受給資格の確認については以下のとおりとなっています。保護廃止後や保護決定前</w:t>
      </w:r>
      <w:r w:rsidR="005347B5" w:rsidRPr="002220E0">
        <w:rPr>
          <w:rFonts w:ascii="UD デジタル 教科書体 NP-R" w:hAnsi="HG丸ｺﾞｼｯｸM-PRO" w:hint="eastAsia"/>
          <w:color w:val="000000" w:themeColor="text1"/>
          <w:szCs w:val="21"/>
        </w:rPr>
        <w:t>または他市の受給者</w:t>
      </w:r>
      <w:r w:rsidRPr="002220E0">
        <w:rPr>
          <w:rFonts w:ascii="UD デジタル 教科書体 NP-R" w:hAnsi="HG丸ｺﾞｼｯｸM-PRO" w:hint="eastAsia"/>
          <w:color w:val="000000" w:themeColor="text1"/>
          <w:szCs w:val="21"/>
        </w:rPr>
        <w:t>など、介護扶助の受給資格がないと思われる請求があった場合は、福祉事務所より各事業所に連絡をさせていただきます。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019"/>
        <w:gridCol w:w="3015"/>
      </w:tblGrid>
      <w:tr w:rsidR="002220E0" w:rsidRPr="002220E0" w:rsidTr="00C47BBA">
        <w:trPr>
          <w:trHeight w:val="300"/>
        </w:trPr>
        <w:tc>
          <w:tcPr>
            <w:tcW w:w="2697"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p>
        </w:tc>
        <w:tc>
          <w:tcPr>
            <w:tcW w:w="3089" w:type="dxa"/>
            <w:shd w:val="clear" w:color="auto" w:fill="E2EFD9"/>
          </w:tcPr>
          <w:p w:rsidR="00C47BBA" w:rsidRPr="002220E0" w:rsidRDefault="00C47BBA" w:rsidP="00C67099">
            <w:pPr>
              <w:snapToGrid w:val="0"/>
              <w:jc w:val="center"/>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１号・２号被保険者</w:t>
            </w:r>
          </w:p>
        </w:tc>
        <w:tc>
          <w:tcPr>
            <w:tcW w:w="3090" w:type="dxa"/>
            <w:shd w:val="clear" w:color="auto" w:fill="E2EFD9"/>
          </w:tcPr>
          <w:p w:rsidR="00C47BBA" w:rsidRPr="002220E0" w:rsidRDefault="00C47BBA" w:rsidP="00C67099">
            <w:pPr>
              <w:snapToGrid w:val="0"/>
              <w:jc w:val="center"/>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みなし２号</w:t>
            </w:r>
          </w:p>
        </w:tc>
      </w:tr>
      <w:tr w:rsidR="002220E0" w:rsidRPr="002220E0" w:rsidTr="00C47BBA">
        <w:trPr>
          <w:trHeight w:val="300"/>
        </w:trPr>
        <w:tc>
          <w:tcPr>
            <w:tcW w:w="2697" w:type="dxa"/>
            <w:shd w:val="clear" w:color="auto" w:fill="FFF2CC"/>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資格点検</w:t>
            </w:r>
          </w:p>
        </w:tc>
        <w:tc>
          <w:tcPr>
            <w:tcW w:w="3089"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福祉事務所</w:t>
            </w:r>
          </w:p>
        </w:tc>
        <w:tc>
          <w:tcPr>
            <w:tcW w:w="3090"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国保連合会</w:t>
            </w:r>
          </w:p>
        </w:tc>
      </w:tr>
      <w:tr w:rsidR="002220E0" w:rsidRPr="002220E0" w:rsidTr="00C47BBA">
        <w:trPr>
          <w:trHeight w:val="300"/>
        </w:trPr>
        <w:tc>
          <w:tcPr>
            <w:tcW w:w="2697" w:type="dxa"/>
            <w:shd w:val="clear" w:color="auto" w:fill="FFF2CC"/>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資格確認方法</w:t>
            </w:r>
          </w:p>
        </w:tc>
        <w:tc>
          <w:tcPr>
            <w:tcW w:w="3089"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介護給付費公費受給者一覧</w:t>
            </w:r>
          </w:p>
        </w:tc>
        <w:tc>
          <w:tcPr>
            <w:tcW w:w="3090"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被保護者異動連絡票</w:t>
            </w:r>
          </w:p>
        </w:tc>
      </w:tr>
      <w:tr w:rsidR="002220E0" w:rsidRPr="002220E0" w:rsidTr="00C47BBA">
        <w:trPr>
          <w:trHeight w:val="300"/>
        </w:trPr>
        <w:tc>
          <w:tcPr>
            <w:tcW w:w="2697" w:type="dxa"/>
            <w:shd w:val="clear" w:color="auto" w:fill="FFF2CC"/>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確認月</w:t>
            </w:r>
          </w:p>
        </w:tc>
        <w:tc>
          <w:tcPr>
            <w:tcW w:w="3089"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請求月の翌々月</w:t>
            </w:r>
          </w:p>
        </w:tc>
        <w:tc>
          <w:tcPr>
            <w:tcW w:w="3090" w:type="dxa"/>
            <w:shd w:val="clear" w:color="auto" w:fill="auto"/>
          </w:tcPr>
          <w:p w:rsidR="00C47BBA" w:rsidRPr="002220E0" w:rsidRDefault="00C47BBA" w:rsidP="00C67099">
            <w:pPr>
              <w:snapToGrid w:val="0"/>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請求月</w:t>
            </w:r>
          </w:p>
        </w:tc>
      </w:tr>
    </w:tbl>
    <w:p w:rsidR="00C47BBA" w:rsidRPr="002220E0" w:rsidRDefault="00C47BBA" w:rsidP="00C67099">
      <w:pPr>
        <w:numPr>
          <w:ilvl w:val="0"/>
          <w:numId w:val="31"/>
        </w:numPr>
        <w:adjustRightInd w:val="0"/>
        <w:snapToGrid w:val="0"/>
        <w:ind w:left="845"/>
        <w:rPr>
          <w:rFonts w:ascii="UD デジタル 教科書体 NP-R" w:hAnsi="Century"/>
          <w:color w:val="000000" w:themeColor="text1"/>
          <w:sz w:val="18"/>
          <w:szCs w:val="24"/>
        </w:rPr>
      </w:pPr>
      <w:bookmarkStart w:id="15" w:name="_Hlk167089978"/>
      <w:r w:rsidRPr="002220E0">
        <w:rPr>
          <w:rFonts w:ascii="UD デジタル 教科書体 NP-R" w:hAnsi="Century" w:hint="eastAsia"/>
          <w:color w:val="000000" w:themeColor="text1"/>
          <w:sz w:val="18"/>
          <w:szCs w:val="24"/>
        </w:rPr>
        <w:t>最近、特に公費負担者番号の誤りが増えてきています。介護券から公費負担者番号及び公費受給者番号を正確に転記し請求を行ってください。介護券なしでの請求はできません。</w:t>
      </w:r>
    </w:p>
    <w:p w:rsidR="0071552E" w:rsidRPr="002220E0" w:rsidRDefault="00A97830" w:rsidP="005125E0">
      <w:pPr>
        <w:adjustRightInd w:val="0"/>
        <w:snapToGrid w:val="0"/>
        <w:ind w:left="425" w:firstLineChars="100" w:firstLine="210"/>
        <w:rPr>
          <w:rFonts w:ascii="UD デジタル 教科書体 NP-R" w:hAnsi="Century"/>
          <w:color w:val="000000" w:themeColor="text1"/>
          <w:szCs w:val="24"/>
        </w:rPr>
      </w:pPr>
      <w:r w:rsidRPr="002220E0">
        <w:rPr>
          <w:rFonts w:hint="eastAsia"/>
          <w:color w:val="000000" w:themeColor="text1"/>
        </w:rPr>
        <w:t>居住地特例の実施にあたり、他市が保護の実施責任となる受給者が今後増加すると思われます。請求時に</w:t>
      </w:r>
      <w:r w:rsidR="005125E0" w:rsidRPr="002220E0">
        <w:rPr>
          <w:rFonts w:ascii="UD デジタル 教科書体 NP-R" w:hAnsi="Century" w:hint="eastAsia"/>
          <w:color w:val="000000" w:themeColor="text1"/>
          <w:szCs w:val="24"/>
        </w:rPr>
        <w:t>生活保護を実施する市町村を介護券で確認してから請求を行ってください。誤った番号で請求されると返戻または過誤</w:t>
      </w:r>
      <w:r w:rsidR="00431FC7" w:rsidRPr="002220E0">
        <w:rPr>
          <w:rFonts w:ascii="UD デジタル 教科書体 NP-R" w:hAnsi="Century" w:hint="eastAsia"/>
          <w:color w:val="000000" w:themeColor="text1"/>
          <w:szCs w:val="24"/>
        </w:rPr>
        <w:t>請求</w:t>
      </w:r>
      <w:r w:rsidR="005125E0" w:rsidRPr="002220E0">
        <w:rPr>
          <w:rFonts w:ascii="UD デジタル 教科書体 NP-R" w:hAnsi="Century" w:hint="eastAsia"/>
          <w:color w:val="000000" w:themeColor="text1"/>
          <w:szCs w:val="24"/>
        </w:rPr>
        <w:t>の対象</w:t>
      </w:r>
      <w:r w:rsidR="00431FC7" w:rsidRPr="002220E0">
        <w:rPr>
          <w:rFonts w:ascii="UD デジタル 教科書体 NP-R" w:hAnsi="Century" w:hint="eastAsia"/>
          <w:color w:val="000000" w:themeColor="text1"/>
          <w:szCs w:val="24"/>
        </w:rPr>
        <w:t>に</w:t>
      </w:r>
      <w:r w:rsidR="005125E0" w:rsidRPr="002220E0">
        <w:rPr>
          <w:rFonts w:ascii="UD デジタル 教科書体 NP-R" w:hAnsi="Century" w:hint="eastAsia"/>
          <w:color w:val="000000" w:themeColor="text1"/>
          <w:szCs w:val="24"/>
        </w:rPr>
        <w:t>なります。</w:t>
      </w:r>
    </w:p>
    <w:p w:rsidR="0071552E" w:rsidRPr="002220E0" w:rsidRDefault="00EE3BFA" w:rsidP="0071552E">
      <w:pPr>
        <w:adjustRightInd w:val="0"/>
        <w:snapToGrid w:val="0"/>
        <w:ind w:left="425"/>
        <w:rPr>
          <w:rFonts w:ascii="UD デジタル 教科書体 NP-R" w:hAnsi="Century"/>
          <w:color w:val="000000" w:themeColor="text1"/>
          <w:sz w:val="18"/>
          <w:szCs w:val="24"/>
        </w:rPr>
      </w:pPr>
      <w:r w:rsidRPr="002220E0">
        <w:rPr>
          <w:rFonts w:hint="eastAsia"/>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3134875</wp:posOffset>
                </wp:positionH>
                <wp:positionV relativeFrom="paragraph">
                  <wp:posOffset>76200</wp:posOffset>
                </wp:positionV>
                <wp:extent cx="2487827" cy="609600"/>
                <wp:effectExtent l="0" t="0" r="27305" b="19050"/>
                <wp:wrapNone/>
                <wp:docPr id="39" name="テキスト ボックス 39"/>
                <wp:cNvGraphicFramePr/>
                <a:graphic xmlns:a="http://schemas.openxmlformats.org/drawingml/2006/main">
                  <a:graphicData uri="http://schemas.microsoft.com/office/word/2010/wordprocessingShape">
                    <wps:wsp>
                      <wps:cNvSpPr txBox="1"/>
                      <wps:spPr>
                        <a:xfrm>
                          <a:off x="0" y="0"/>
                          <a:ext cx="2487827" cy="609600"/>
                        </a:xfrm>
                        <a:prstGeom prst="rect">
                          <a:avLst/>
                        </a:prstGeom>
                        <a:noFill/>
                        <a:ln w="6350">
                          <a:solidFill>
                            <a:schemeClr val="tx1"/>
                          </a:solidFill>
                          <a:prstDash val="sysDash"/>
                        </a:ln>
                      </wps:spPr>
                      <wps:txbx>
                        <w:txbxContent>
                          <w:p w:rsidR="00A53770" w:rsidRPr="002220E0" w:rsidRDefault="00A53770" w:rsidP="005125E0">
                            <w:pPr>
                              <w:adjustRightInd w:val="0"/>
                              <w:snapToGrid w:val="0"/>
                              <w:rPr>
                                <w:color w:val="000000" w:themeColor="text1"/>
                                <w:sz w:val="18"/>
                              </w:rPr>
                            </w:pPr>
                            <w:r w:rsidRPr="002220E0">
                              <w:rPr>
                                <w:rFonts w:hint="eastAsia"/>
                                <w:color w:val="000000" w:themeColor="text1"/>
                                <w:sz w:val="18"/>
                              </w:rPr>
                              <w:t>東大阪市の受給者は左の番号から始まります。下</w:t>
                            </w:r>
                            <w:r w:rsidRPr="002220E0">
                              <w:rPr>
                                <w:rFonts w:hint="eastAsia"/>
                                <w:color w:val="000000" w:themeColor="text1"/>
                                <w:sz w:val="18"/>
                              </w:rPr>
                              <w:t>2</w:t>
                            </w:r>
                            <w:r w:rsidRPr="002220E0">
                              <w:rPr>
                                <w:rFonts w:hint="eastAsia"/>
                                <w:color w:val="000000" w:themeColor="text1"/>
                                <w:sz w:val="18"/>
                              </w:rPr>
                              <w:t>桁は東・中・西福祉事務所で異なります。介護券を確認してください。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9" o:spid="_x0000_s1052" type="#_x0000_t202" style="position:absolute;left:0;text-align:left;margin-left:246.85pt;margin-top:6pt;width:195.9pt;height: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" filled="f" strokecolor="black [3213]" strokeweight=".5pt">
                <v:stroke dashstyle="3 1"/>
                <v:textbox>
                  <w:txbxContent>
                    <w:p w:rsidR="00A53770" w:rsidRPr="002220E0" w:rsidRDefault="00A53770" w:rsidP="005125E0">
                      <w:pPr>
                        <w:adjustRightInd w:val="0"/>
                        <w:snapToGrid w:val="0"/>
                        <w:rPr>
                          <w:color w:val="000000" w:themeColor="text1"/>
                          <w:sz w:val="18"/>
                        </w:rPr>
                      </w:pPr>
                      <w:r w:rsidRPr="002220E0">
                        <w:rPr>
                          <w:rFonts w:hint="eastAsia"/>
                          <w:color w:val="000000" w:themeColor="text1"/>
                          <w:sz w:val="18"/>
                        </w:rPr>
                        <w:t>東大阪市の受給者は左の番号から始まります。下</w:t>
                      </w:r>
                      <w:r w:rsidRPr="002220E0">
                        <w:rPr>
                          <w:rFonts w:hint="eastAsia"/>
                          <w:color w:val="000000" w:themeColor="text1"/>
                          <w:sz w:val="18"/>
                        </w:rPr>
                        <w:t>2</w:t>
                      </w:r>
                      <w:r w:rsidRPr="002220E0">
                        <w:rPr>
                          <w:rFonts w:hint="eastAsia"/>
                          <w:color w:val="000000" w:themeColor="text1"/>
                          <w:sz w:val="18"/>
                        </w:rPr>
                        <w:t>桁は東・中・西福祉事務所で異なります。介護券を確認してください。</w:t>
                      </w:r>
                    </w:p>
                  </w:txbxContent>
                </v:textbox>
              </v:shape>
            </w:pict>
          </mc:Fallback>
        </mc:AlternateContent>
      </w:r>
      <w:r w:rsidR="0071552E" w:rsidRPr="002220E0">
        <w:rPr>
          <w:rFonts w:hint="eastAsia"/>
          <w:noProof/>
          <w:color w:val="000000" w:themeColor="text1"/>
        </w:rPr>
        <w:drawing>
          <wp:anchor distT="0" distB="0" distL="114300" distR="114300" simplePos="0" relativeHeight="251676672" behindDoc="1" locked="0" layoutInCell="1" allowOverlap="1">
            <wp:simplePos x="0" y="0"/>
            <wp:positionH relativeFrom="column">
              <wp:posOffset>465747</wp:posOffset>
            </wp:positionH>
            <wp:positionV relativeFrom="paragraph">
              <wp:posOffset>75633</wp:posOffset>
            </wp:positionV>
            <wp:extent cx="2611120" cy="469265"/>
            <wp:effectExtent l="0" t="0" r="0" b="698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52E" w:rsidRPr="002220E0" w:rsidRDefault="0071552E" w:rsidP="0071552E">
      <w:pPr>
        <w:adjustRightInd w:val="0"/>
        <w:snapToGrid w:val="0"/>
        <w:ind w:left="425"/>
        <w:rPr>
          <w:rFonts w:ascii="UD デジタル 教科書体 NP-R" w:hAnsi="Century"/>
          <w:color w:val="000000" w:themeColor="text1"/>
          <w:sz w:val="18"/>
          <w:szCs w:val="24"/>
        </w:rPr>
      </w:pPr>
    </w:p>
    <w:p w:rsidR="0071552E" w:rsidRPr="002220E0" w:rsidRDefault="0071552E" w:rsidP="0071552E">
      <w:pPr>
        <w:adjustRightInd w:val="0"/>
        <w:snapToGrid w:val="0"/>
        <w:ind w:left="425"/>
        <w:rPr>
          <w:rFonts w:ascii="UD デジタル 教科書体 NP-R" w:hAnsi="Century"/>
          <w:color w:val="000000" w:themeColor="text1"/>
          <w:sz w:val="18"/>
          <w:szCs w:val="24"/>
        </w:rPr>
      </w:pPr>
    </w:p>
    <w:p w:rsidR="0071552E" w:rsidRPr="002220E0" w:rsidRDefault="0071552E" w:rsidP="0071552E">
      <w:pPr>
        <w:adjustRightInd w:val="0"/>
        <w:snapToGrid w:val="0"/>
        <w:ind w:left="425"/>
        <w:rPr>
          <w:rFonts w:ascii="UD デジタル 教科書体 NP-R" w:hAnsi="Century"/>
          <w:color w:val="000000" w:themeColor="text1"/>
          <w:sz w:val="18"/>
          <w:szCs w:val="24"/>
        </w:rPr>
      </w:pPr>
    </w:p>
    <w:bookmarkEnd w:id="15"/>
    <w:p w:rsidR="00C47BBA" w:rsidRPr="002220E0" w:rsidRDefault="00C47BBA" w:rsidP="00717526">
      <w:pPr>
        <w:pStyle w:val="11"/>
        <w:rPr>
          <w:b w:val="0"/>
          <w:color w:val="000000" w:themeColor="text1"/>
        </w:rPr>
      </w:pPr>
      <w:r w:rsidRPr="002220E0">
        <w:rPr>
          <w:rFonts w:hint="eastAsia"/>
          <w:b w:val="0"/>
          <w:color w:val="000000" w:themeColor="text1"/>
        </w:rPr>
        <w:lastRenderedPageBreak/>
        <w:t>その他の事項</w:t>
      </w:r>
    </w:p>
    <w:p w:rsidR="00C47BBA" w:rsidRPr="002220E0" w:rsidRDefault="00C47BBA" w:rsidP="00C67099">
      <w:pPr>
        <w:pStyle w:val="21"/>
        <w:keepNext w:val="0"/>
        <w:numPr>
          <w:ilvl w:val="0"/>
          <w:numId w:val="36"/>
        </w:numPr>
        <w:spacing w:before="178"/>
        <w:ind w:left="630"/>
        <w:rPr>
          <w:b w:val="0"/>
          <w:color w:val="000000" w:themeColor="text1"/>
        </w:rPr>
      </w:pPr>
      <w:r w:rsidRPr="002220E0">
        <w:rPr>
          <w:rFonts w:hint="eastAsia"/>
          <w:b w:val="0"/>
          <w:color w:val="000000" w:themeColor="text1"/>
        </w:rPr>
        <w:t>介護保険負担限度額認定申請等の手続きについて</w:t>
      </w:r>
    </w:p>
    <w:p w:rsidR="00C47BBA" w:rsidRPr="002220E0" w:rsidRDefault="00C47BBA" w:rsidP="00C67099">
      <w:pPr>
        <w:adjustRightInd w:val="0"/>
        <w:snapToGrid w:val="0"/>
        <w:ind w:leftChars="200" w:left="420" w:firstLineChars="100" w:firstLine="210"/>
        <w:rPr>
          <w:rFonts w:ascii="UD デジタル 教科書体 NP-R" w:hAnsi="HG丸ｺﾞｼｯｸM-PRO"/>
          <w:color w:val="000000" w:themeColor="text1"/>
          <w:szCs w:val="24"/>
        </w:rPr>
      </w:pPr>
      <w:bookmarkStart w:id="16" w:name="_Hlk167089479"/>
      <w:r w:rsidRPr="002220E0">
        <w:rPr>
          <w:rFonts w:ascii="UD デジタル 教科書体 NP-R" w:hAnsi="HG丸ｺﾞｼｯｸM-PRO" w:hint="eastAsia"/>
          <w:color w:val="000000" w:themeColor="text1"/>
          <w:szCs w:val="24"/>
        </w:rPr>
        <w:t>受給者が短期入所サービスや施設サービスを利用する場合</w:t>
      </w:r>
      <w:r w:rsidR="00547C01" w:rsidRPr="002220E0">
        <w:rPr>
          <w:rFonts w:ascii="UD デジタル 教科書体 NP-R" w:hAnsi="HG丸ｺﾞｼｯｸM-PRO" w:hint="eastAsia"/>
          <w:color w:val="000000" w:themeColor="text1"/>
          <w:szCs w:val="24"/>
        </w:rPr>
        <w:t>に</w:t>
      </w:r>
      <w:r w:rsidRPr="002220E0">
        <w:rPr>
          <w:rFonts w:ascii="UD デジタル 教科書体 NP-R" w:hAnsi="HG丸ｺﾞｼｯｸM-PRO" w:hint="eastAsia"/>
          <w:color w:val="000000" w:themeColor="text1"/>
          <w:szCs w:val="24"/>
        </w:rPr>
        <w:t>は、申請により第一段階の利用者負担段階が適用されます。利用時には、保険者に負担限度額認定の申請を行ってください。受給者本人が手続きを行うことが困難な場合には、申請のご協力をお願いします。</w:t>
      </w:r>
    </w:p>
    <w:p w:rsidR="00C47BBA" w:rsidRPr="002220E0" w:rsidRDefault="00C47BBA" w:rsidP="00C67099">
      <w:pPr>
        <w:adjustRightInd w:val="0"/>
        <w:snapToGrid w:val="0"/>
        <w:ind w:leftChars="200" w:left="420" w:firstLineChars="100" w:firstLine="210"/>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みなし２号については被保険者ではないため特定入所者介護サービス費（補足給付）の対象にはなりませんが、補足給付相当額を福祉事務所が給付します。施設入所は、食費及び多床室の場合のみ国保連への請求が可能です。</w:t>
      </w:r>
      <w:r w:rsidR="00DE23A4" w:rsidRPr="002220E0">
        <w:rPr>
          <w:rFonts w:ascii="UD デジタル 教科書体 NP-R" w:hAnsi="HG丸ｺﾞｼｯｸM-PRO" w:hint="eastAsia"/>
          <w:color w:val="000000" w:themeColor="text1"/>
        </w:rPr>
        <w:t>（例外対応のみ）</w:t>
      </w:r>
      <w:r w:rsidRPr="002220E0">
        <w:rPr>
          <w:rFonts w:ascii="UD デジタル 教科書体 NP-R" w:hAnsi="HG丸ｺﾞｼｯｸM-PRO" w:hint="eastAsia"/>
          <w:color w:val="000000" w:themeColor="text1"/>
          <w:szCs w:val="24"/>
        </w:rPr>
        <w:t>個室は福祉事務所に直接請求となります。</w:t>
      </w:r>
    </w:p>
    <w:p w:rsidR="00C47BBA" w:rsidRPr="002220E0" w:rsidRDefault="00C47BBA" w:rsidP="00C67099">
      <w:pPr>
        <w:adjustRightInd w:val="0"/>
        <w:snapToGrid w:val="0"/>
        <w:ind w:leftChars="200" w:left="420" w:firstLineChars="100" w:firstLine="210"/>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また、ユニット型居室に入居するなどして、社会福祉法人等による利用者負担の減額（居住費及び滞在費のみ）手続きが必要な受給者についても申請のご協力をお願いします。</w:t>
      </w:r>
    </w:p>
    <w:bookmarkEnd w:id="16"/>
    <w:p w:rsidR="00C47BBA" w:rsidRPr="002220E0" w:rsidRDefault="00C47BBA" w:rsidP="00C67099">
      <w:pPr>
        <w:adjustRightInd w:val="0"/>
        <w:snapToGrid w:val="0"/>
        <w:ind w:leftChars="200" w:left="420" w:firstLine="10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〈受給者が利用できる利用者負担軽減制度等〉</w:t>
      </w:r>
    </w:p>
    <w:tbl>
      <w:tblPr>
        <w:tblW w:w="843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276"/>
        <w:gridCol w:w="1559"/>
        <w:gridCol w:w="1701"/>
      </w:tblGrid>
      <w:tr w:rsidR="002220E0" w:rsidRPr="002220E0" w:rsidTr="00C47BBA">
        <w:tc>
          <w:tcPr>
            <w:tcW w:w="5177" w:type="dxa"/>
            <w:gridSpan w:val="2"/>
            <w:shd w:val="clear" w:color="auto" w:fill="auto"/>
          </w:tcPr>
          <w:p w:rsidR="00C47BBA" w:rsidRPr="002220E0" w:rsidRDefault="00C47BBA" w:rsidP="00C67099">
            <w:pPr>
              <w:adjustRightInd w:val="0"/>
              <w:snapToGrid w:val="0"/>
              <w:ind w:hanging="210"/>
              <w:outlineLvl w:val="2"/>
              <w:rPr>
                <w:rFonts w:ascii="UD デジタル 教科書体 NP-R" w:hAnsi="HG丸ｺﾞｼｯｸM-PRO"/>
                <w:color w:val="000000" w:themeColor="text1"/>
                <w:sz w:val="18"/>
                <w:szCs w:val="21"/>
              </w:rPr>
            </w:pPr>
          </w:p>
        </w:tc>
        <w:tc>
          <w:tcPr>
            <w:tcW w:w="1559" w:type="dxa"/>
            <w:shd w:val="clear" w:color="auto" w:fill="E2EFD9"/>
            <w:vAlign w:val="center"/>
          </w:tcPr>
          <w:p w:rsidR="00C47BBA" w:rsidRPr="002220E0" w:rsidRDefault="00C47BBA" w:rsidP="00C67099">
            <w:pPr>
              <w:adjustRightInd w:val="0"/>
              <w:snapToGrid w:val="0"/>
              <w:ind w:hanging="21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pacing w:val="220"/>
                <w:kern w:val="0"/>
                <w:sz w:val="18"/>
                <w:szCs w:val="21"/>
                <w:fitText w:val="800" w:id="-981250304"/>
              </w:rPr>
              <w:t>食</w:t>
            </w:r>
            <w:r w:rsidRPr="002220E0">
              <w:rPr>
                <w:rFonts w:ascii="UD デジタル 教科書体 NP-R" w:hAnsi="HG丸ｺﾞｼｯｸM-PRO" w:hint="eastAsia"/>
                <w:color w:val="000000" w:themeColor="text1"/>
                <w:kern w:val="0"/>
                <w:sz w:val="18"/>
                <w:szCs w:val="21"/>
                <w:fitText w:val="800" w:id="-981250304"/>
              </w:rPr>
              <w:t>費</w:t>
            </w:r>
          </w:p>
        </w:tc>
        <w:tc>
          <w:tcPr>
            <w:tcW w:w="1701" w:type="dxa"/>
            <w:shd w:val="clear" w:color="auto" w:fill="E2EFD9"/>
            <w:vAlign w:val="center"/>
          </w:tcPr>
          <w:p w:rsidR="00C47BBA" w:rsidRPr="002220E0" w:rsidRDefault="00C47BBA" w:rsidP="00C67099">
            <w:pPr>
              <w:adjustRightInd w:val="0"/>
              <w:snapToGrid w:val="0"/>
              <w:ind w:hanging="21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滞在費・居住費</w:t>
            </w:r>
          </w:p>
        </w:tc>
      </w:tr>
      <w:tr w:rsidR="002220E0" w:rsidRPr="002220E0" w:rsidTr="00C47BBA">
        <w:tc>
          <w:tcPr>
            <w:tcW w:w="3901" w:type="dxa"/>
            <w:vMerge w:val="restart"/>
            <w:shd w:val="clear" w:color="auto" w:fill="FFF2CC"/>
            <w:vAlign w:val="center"/>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介護保険負担限度額認定</w:t>
            </w:r>
          </w:p>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（特定入所者介護サービス費）</w:t>
            </w:r>
          </w:p>
        </w:tc>
        <w:tc>
          <w:tcPr>
            <w:tcW w:w="1276" w:type="dxa"/>
            <w:shd w:val="clear" w:color="auto" w:fill="auto"/>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1号・2号</w:t>
            </w:r>
          </w:p>
        </w:tc>
        <w:tc>
          <w:tcPr>
            <w:tcW w:w="1559"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〇</w:t>
            </w:r>
          </w:p>
        </w:tc>
        <w:tc>
          <w:tcPr>
            <w:tcW w:w="1701"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〇</w:t>
            </w:r>
          </w:p>
        </w:tc>
      </w:tr>
      <w:tr w:rsidR="002220E0" w:rsidRPr="002220E0" w:rsidTr="00C47BBA">
        <w:tc>
          <w:tcPr>
            <w:tcW w:w="3901" w:type="dxa"/>
            <w:vMerge/>
            <w:shd w:val="clear" w:color="auto" w:fill="FFF2CC"/>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p>
        </w:tc>
        <w:tc>
          <w:tcPr>
            <w:tcW w:w="1276" w:type="dxa"/>
            <w:shd w:val="clear" w:color="auto" w:fill="auto"/>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みなし２号</w:t>
            </w:r>
          </w:p>
        </w:tc>
        <w:tc>
          <w:tcPr>
            <w:tcW w:w="1559" w:type="dxa"/>
            <w:shd w:val="clear" w:color="auto" w:fill="auto"/>
            <w:vAlign w:val="center"/>
          </w:tcPr>
          <w:p w:rsidR="00C47BBA" w:rsidRPr="002220E0" w:rsidRDefault="00C47BBA" w:rsidP="00C67099">
            <w:pPr>
              <w:adjustRightInd w:val="0"/>
              <w:snapToGrid w:val="0"/>
              <w:jc w:val="center"/>
              <w:outlineLvl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1"/>
              </w:rPr>
              <w:t>×</w:t>
            </w:r>
          </w:p>
        </w:tc>
        <w:tc>
          <w:tcPr>
            <w:tcW w:w="1701" w:type="dxa"/>
            <w:shd w:val="clear" w:color="auto" w:fill="auto"/>
            <w:vAlign w:val="center"/>
          </w:tcPr>
          <w:p w:rsidR="00C47BBA" w:rsidRPr="002220E0" w:rsidRDefault="00C47BBA" w:rsidP="00C67099">
            <w:pPr>
              <w:adjustRightInd w:val="0"/>
              <w:snapToGrid w:val="0"/>
              <w:jc w:val="center"/>
              <w:outlineLvl w:val="0"/>
              <w:rPr>
                <w:rFonts w:ascii="UD デジタル 教科書体 NP-R" w:hAnsi="HG丸ｺﾞｼｯｸM-PRO"/>
                <w:color w:val="000000" w:themeColor="text1"/>
                <w:sz w:val="18"/>
                <w:szCs w:val="24"/>
              </w:rPr>
            </w:pPr>
            <w:r w:rsidRPr="002220E0">
              <w:rPr>
                <w:rFonts w:ascii="UD デジタル 教科書体 NP-R" w:hAnsi="HG丸ｺﾞｼｯｸM-PRO" w:hint="eastAsia"/>
                <w:color w:val="000000" w:themeColor="text1"/>
                <w:sz w:val="18"/>
                <w:szCs w:val="21"/>
              </w:rPr>
              <w:t>×</w:t>
            </w:r>
          </w:p>
        </w:tc>
      </w:tr>
      <w:tr w:rsidR="002220E0" w:rsidRPr="002220E0" w:rsidTr="00C47BBA">
        <w:tc>
          <w:tcPr>
            <w:tcW w:w="3901" w:type="dxa"/>
            <w:vMerge w:val="restart"/>
            <w:shd w:val="clear" w:color="auto" w:fill="FFF2CC"/>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社会福祉法人等による生計困難者等に対する利用者負担軽減制度事業</w:t>
            </w:r>
          </w:p>
        </w:tc>
        <w:tc>
          <w:tcPr>
            <w:tcW w:w="1276" w:type="dxa"/>
            <w:shd w:val="clear" w:color="auto" w:fill="auto"/>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1号・2号</w:t>
            </w:r>
          </w:p>
        </w:tc>
        <w:tc>
          <w:tcPr>
            <w:tcW w:w="1559"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w:t>
            </w:r>
          </w:p>
        </w:tc>
        <w:tc>
          <w:tcPr>
            <w:tcW w:w="1701"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〇</w:t>
            </w:r>
          </w:p>
        </w:tc>
      </w:tr>
      <w:tr w:rsidR="002220E0" w:rsidRPr="002220E0" w:rsidTr="00C47BBA">
        <w:tc>
          <w:tcPr>
            <w:tcW w:w="3901" w:type="dxa"/>
            <w:vMerge/>
            <w:shd w:val="clear" w:color="auto" w:fill="FFF2CC"/>
          </w:tcPr>
          <w:p w:rsidR="00C47BBA" w:rsidRPr="002220E0" w:rsidRDefault="00C47BBA" w:rsidP="00C67099">
            <w:pPr>
              <w:adjustRightInd w:val="0"/>
              <w:snapToGrid w:val="0"/>
              <w:ind w:hanging="210"/>
              <w:outlineLvl w:val="2"/>
              <w:rPr>
                <w:rFonts w:ascii="UD デジタル 教科書体 NP-R" w:hAnsi="HG丸ｺﾞｼｯｸM-PRO"/>
                <w:color w:val="000000" w:themeColor="text1"/>
                <w:sz w:val="18"/>
                <w:szCs w:val="21"/>
              </w:rPr>
            </w:pPr>
          </w:p>
        </w:tc>
        <w:tc>
          <w:tcPr>
            <w:tcW w:w="1276" w:type="dxa"/>
            <w:shd w:val="clear" w:color="auto" w:fill="auto"/>
          </w:tcPr>
          <w:p w:rsidR="00C47BBA" w:rsidRPr="002220E0" w:rsidRDefault="00C47BBA" w:rsidP="00C67099">
            <w:pPr>
              <w:adjustRightInd w:val="0"/>
              <w:snapToGrid w:val="0"/>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みなし２号</w:t>
            </w:r>
          </w:p>
        </w:tc>
        <w:tc>
          <w:tcPr>
            <w:tcW w:w="1559"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w:t>
            </w:r>
          </w:p>
        </w:tc>
        <w:tc>
          <w:tcPr>
            <w:tcW w:w="1701" w:type="dxa"/>
            <w:shd w:val="clear" w:color="auto" w:fill="auto"/>
            <w:vAlign w:val="center"/>
          </w:tcPr>
          <w:p w:rsidR="00C47BBA" w:rsidRPr="002220E0" w:rsidRDefault="00C47BBA" w:rsidP="00C67099">
            <w:pPr>
              <w:adjustRightInd w:val="0"/>
              <w:snapToGrid w:val="0"/>
              <w:jc w:val="center"/>
              <w:outlineLvl w:val="2"/>
              <w:rPr>
                <w:rFonts w:ascii="UD デジタル 教科書体 NP-R" w:hAnsi="HG丸ｺﾞｼｯｸM-PRO"/>
                <w:color w:val="000000" w:themeColor="text1"/>
                <w:sz w:val="18"/>
                <w:szCs w:val="21"/>
              </w:rPr>
            </w:pPr>
            <w:r w:rsidRPr="002220E0">
              <w:rPr>
                <w:rFonts w:ascii="UD デジタル 教科書体 NP-R" w:hAnsi="HG丸ｺﾞｼｯｸM-PRO" w:hint="eastAsia"/>
                <w:color w:val="000000" w:themeColor="text1"/>
                <w:sz w:val="18"/>
                <w:szCs w:val="21"/>
              </w:rPr>
              <w:t>〇</w:t>
            </w:r>
          </w:p>
        </w:tc>
      </w:tr>
    </w:tbl>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受給者の個室利用について</w:t>
      </w:r>
    </w:p>
    <w:p w:rsidR="00C47BBA" w:rsidRPr="002220E0" w:rsidRDefault="00C47BBA" w:rsidP="00C67099">
      <w:pPr>
        <w:ind w:leftChars="200" w:left="420"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短期入所は、受給者本人が費用を賄える場合には個室利用が可能ですが、滞在費の本人負担額が高額となる場合もあるので利用時の費用についてしっかり説明を行ってください。</w:t>
      </w:r>
      <w:bookmarkStart w:id="17" w:name="_Hlk167089552"/>
      <w:r w:rsidRPr="002220E0">
        <w:rPr>
          <w:rFonts w:ascii="UD デジタル 教科書体 NP-R" w:hAnsi="Century" w:hint="eastAsia"/>
          <w:color w:val="000000" w:themeColor="text1"/>
          <w:szCs w:val="24"/>
        </w:rPr>
        <w:t>短期入所時の個室滞在費（本人負担分）</w:t>
      </w:r>
      <w:r w:rsidR="007818CA" w:rsidRPr="002220E0">
        <w:rPr>
          <w:rFonts w:ascii="UD デジタル 教科書体 NP-R" w:hAnsi="Century" w:hint="eastAsia"/>
          <w:color w:val="000000" w:themeColor="text1"/>
          <w:szCs w:val="24"/>
        </w:rPr>
        <w:t>は受給者に請求を行ってください</w:t>
      </w:r>
      <w:r w:rsidRPr="002220E0">
        <w:rPr>
          <w:rFonts w:ascii="UD デジタル 教科書体 NP-R" w:hAnsi="Century" w:hint="eastAsia"/>
          <w:color w:val="000000" w:themeColor="text1"/>
          <w:szCs w:val="24"/>
        </w:rPr>
        <w:t>。</w:t>
      </w:r>
      <w:bookmarkEnd w:id="17"/>
      <w:r w:rsidR="005347B5" w:rsidRPr="002220E0">
        <w:rPr>
          <w:rFonts w:ascii="UD デジタル 教科書体 NP-R" w:hAnsi="Century" w:hint="eastAsia"/>
          <w:color w:val="000000" w:themeColor="text1"/>
          <w:szCs w:val="24"/>
        </w:rPr>
        <w:t>また、被保険者が利用する場合は必ず介護保険負担限度額認定申請を行ってください。</w:t>
      </w:r>
    </w:p>
    <w:p w:rsidR="00C47BBA" w:rsidRPr="002220E0" w:rsidRDefault="00C47BBA" w:rsidP="00C67099">
      <w:pPr>
        <w:ind w:leftChars="200" w:left="420"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施設入所は、個室の居住費が発生する場合には利用はできません。減免等により個室費用負担が発生しない場合</w:t>
      </w:r>
      <w:r w:rsidR="005347B5" w:rsidRPr="002220E0">
        <w:rPr>
          <w:rFonts w:ascii="UD デジタル 教科書体 NP-R" w:hAnsi="Century" w:hint="eastAsia"/>
          <w:color w:val="000000" w:themeColor="text1"/>
          <w:szCs w:val="24"/>
        </w:rPr>
        <w:t>のみ</w:t>
      </w:r>
      <w:r w:rsidRPr="002220E0">
        <w:rPr>
          <w:rFonts w:ascii="UD デジタル 教科書体 NP-R" w:hAnsi="Century" w:hint="eastAsia"/>
          <w:color w:val="000000" w:themeColor="text1"/>
          <w:szCs w:val="24"/>
        </w:rPr>
        <w:t>利用が可能です。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1276"/>
        <w:gridCol w:w="3678"/>
      </w:tblGrid>
      <w:tr w:rsidR="002220E0" w:rsidRPr="002220E0" w:rsidTr="005347B5">
        <w:tc>
          <w:tcPr>
            <w:tcW w:w="2551"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居室の種類</w:t>
            </w:r>
          </w:p>
        </w:tc>
        <w:tc>
          <w:tcPr>
            <w:tcW w:w="1134"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施設入所</w:t>
            </w:r>
          </w:p>
        </w:tc>
        <w:tc>
          <w:tcPr>
            <w:tcW w:w="1276"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短期入所</w:t>
            </w:r>
          </w:p>
        </w:tc>
        <w:tc>
          <w:tcPr>
            <w:tcW w:w="3678" w:type="dxa"/>
            <w:shd w:val="clear" w:color="auto" w:fill="E2EFD9"/>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備考</w:t>
            </w:r>
          </w:p>
        </w:tc>
      </w:tr>
      <w:tr w:rsidR="002220E0" w:rsidRPr="002220E0" w:rsidTr="005347B5">
        <w:tc>
          <w:tcPr>
            <w:tcW w:w="2551"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多床室</w:t>
            </w:r>
          </w:p>
        </w:tc>
        <w:tc>
          <w:tcPr>
            <w:tcW w:w="1134"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1276"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3678" w:type="dxa"/>
            <w:shd w:val="clear" w:color="auto" w:fill="auto"/>
          </w:tcPr>
          <w:p w:rsidR="00C47BBA" w:rsidRPr="002220E0" w:rsidRDefault="007818C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原則</w:t>
            </w:r>
          </w:p>
        </w:tc>
      </w:tr>
      <w:tr w:rsidR="002220E0" w:rsidRPr="002220E0" w:rsidTr="005347B5">
        <w:tc>
          <w:tcPr>
            <w:tcW w:w="2551"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従来型個室</w:t>
            </w:r>
          </w:p>
        </w:tc>
        <w:tc>
          <w:tcPr>
            <w:tcW w:w="1134"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1276"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3678" w:type="dxa"/>
            <w:vMerge w:val="restart"/>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短期入所は受給者本人が滞在費</w:t>
            </w:r>
            <w:r w:rsidR="005347B5" w:rsidRPr="002220E0">
              <w:rPr>
                <w:rFonts w:ascii="UD デジタル 教科書体 NP-R" w:hAnsi="HG丸ｺﾞｼｯｸM-PRO" w:hint="eastAsia"/>
                <w:color w:val="000000" w:themeColor="text1"/>
                <w:sz w:val="18"/>
                <w:szCs w:val="20"/>
              </w:rPr>
              <w:t>（本人負担分）</w:t>
            </w:r>
            <w:r w:rsidRPr="002220E0">
              <w:rPr>
                <w:rFonts w:ascii="UD デジタル 教科書体 NP-R" w:hAnsi="HG丸ｺﾞｼｯｸM-PRO" w:hint="eastAsia"/>
                <w:color w:val="000000" w:themeColor="text1"/>
                <w:sz w:val="18"/>
                <w:szCs w:val="20"/>
              </w:rPr>
              <w:t>を支払える場合は利用可能です。福祉事務所からの費用補助はありません。</w:t>
            </w:r>
          </w:p>
        </w:tc>
      </w:tr>
      <w:tr w:rsidR="002220E0" w:rsidRPr="002220E0" w:rsidTr="005347B5">
        <w:tc>
          <w:tcPr>
            <w:tcW w:w="2551"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ユニット型個室</w:t>
            </w:r>
          </w:p>
        </w:tc>
        <w:tc>
          <w:tcPr>
            <w:tcW w:w="1134"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1276"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3678" w:type="dxa"/>
            <w:vMerge/>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0"/>
              </w:rPr>
            </w:pPr>
          </w:p>
        </w:tc>
      </w:tr>
      <w:tr w:rsidR="002220E0" w:rsidRPr="002220E0" w:rsidTr="005347B5">
        <w:tc>
          <w:tcPr>
            <w:tcW w:w="2551"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ユニット型個室的多床室</w:t>
            </w:r>
          </w:p>
        </w:tc>
        <w:tc>
          <w:tcPr>
            <w:tcW w:w="1134"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1276"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3678" w:type="dxa"/>
            <w:vMerge/>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0"/>
              </w:rPr>
            </w:pPr>
          </w:p>
        </w:tc>
      </w:tr>
      <w:tr w:rsidR="002220E0" w:rsidRPr="002220E0" w:rsidTr="005347B5">
        <w:tc>
          <w:tcPr>
            <w:tcW w:w="2551"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特別な居室</w:t>
            </w:r>
          </w:p>
        </w:tc>
        <w:tc>
          <w:tcPr>
            <w:tcW w:w="1134"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1276" w:type="dxa"/>
            <w:shd w:val="clear" w:color="auto" w:fill="auto"/>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w:t>
            </w:r>
          </w:p>
        </w:tc>
        <w:tc>
          <w:tcPr>
            <w:tcW w:w="3678" w:type="dxa"/>
            <w:shd w:val="clear" w:color="auto" w:fill="auto"/>
          </w:tcPr>
          <w:p w:rsidR="00C47BBA" w:rsidRPr="002220E0" w:rsidRDefault="00C47BBA" w:rsidP="00C67099">
            <w:pPr>
              <w:adjustRightInd w:val="0"/>
              <w:snapToGrid w:val="0"/>
              <w:rPr>
                <w:rFonts w:ascii="UD デジタル 教科書体 NP-R" w:hAnsi="HG丸ｺﾞｼｯｸM-PRO"/>
                <w:color w:val="000000" w:themeColor="text1"/>
                <w:sz w:val="18"/>
                <w:szCs w:val="20"/>
              </w:rPr>
            </w:pPr>
            <w:r w:rsidRPr="002220E0">
              <w:rPr>
                <w:rFonts w:ascii="UD デジタル 教科書体 NP-R" w:hAnsi="HG丸ｺﾞｼｯｸM-PRO" w:hint="eastAsia"/>
                <w:color w:val="000000" w:themeColor="text1"/>
                <w:sz w:val="18"/>
                <w:szCs w:val="20"/>
              </w:rPr>
              <w:t>利用者が選定する特別な居室</w:t>
            </w:r>
          </w:p>
        </w:tc>
      </w:tr>
    </w:tbl>
    <w:p w:rsidR="00C47BBA" w:rsidRPr="002220E0" w:rsidRDefault="00C47BBA" w:rsidP="00C67099">
      <w:pPr>
        <w:adjustRightInd w:val="0"/>
        <w:snapToGrid w:val="0"/>
        <w:ind w:leftChars="302" w:left="634" w:firstLineChars="100" w:firstLine="160"/>
        <w:rPr>
          <w:rFonts w:ascii="UD デジタル 教科書体 NP-R" w:hAnsi="HG丸ｺﾞｼｯｸM-PRO"/>
          <w:color w:val="000000" w:themeColor="text1"/>
          <w:sz w:val="16"/>
          <w:szCs w:val="21"/>
        </w:rPr>
      </w:pPr>
      <w:r w:rsidRPr="002220E0">
        <w:rPr>
          <w:rFonts w:ascii="UD デジタル 教科書体 NP-R" w:hAnsi="HG丸ｺﾞｼｯｸM-PRO" w:hint="eastAsia"/>
          <w:color w:val="000000" w:themeColor="text1"/>
          <w:sz w:val="16"/>
          <w:szCs w:val="21"/>
        </w:rPr>
        <w:t>○利用可、▲例外的対応または減免等により費用が発生しない場合は可、×利用不可</w:t>
      </w:r>
    </w:p>
    <w:p w:rsidR="005347B5" w:rsidRPr="002220E0" w:rsidRDefault="005347B5" w:rsidP="00C67099">
      <w:pPr>
        <w:adjustRightInd w:val="0"/>
        <w:snapToGrid w:val="0"/>
        <w:ind w:left="390" w:hanging="180"/>
        <w:jc w:val="right"/>
        <w:rPr>
          <w:rFonts w:ascii="UD デジタル 教科書体 NP-R" w:hAnsi="HG丸ｺﾞｼｯｸM-PRO"/>
          <w:color w:val="000000" w:themeColor="text1"/>
          <w:sz w:val="16"/>
          <w:szCs w:val="18"/>
        </w:rPr>
      </w:pPr>
    </w:p>
    <w:tbl>
      <w:tblPr>
        <w:tblStyle w:val="23"/>
        <w:tblW w:w="4767" w:type="pct"/>
        <w:tblInd w:w="421" w:type="dxa"/>
        <w:tblLook w:val="04A0" w:firstRow="1" w:lastRow="0" w:firstColumn="1" w:lastColumn="0" w:noHBand="0" w:noVBand="1"/>
      </w:tblPr>
      <w:tblGrid>
        <w:gridCol w:w="8638"/>
      </w:tblGrid>
      <w:tr w:rsidR="002220E0" w:rsidRPr="002220E0" w:rsidTr="00001D31">
        <w:tc>
          <w:tcPr>
            <w:tcW w:w="5000" w:type="pct"/>
          </w:tcPr>
          <w:p w:rsidR="00001D31" w:rsidRPr="002220E0" w:rsidRDefault="00001D31" w:rsidP="00A53770">
            <w:pPr>
              <w:adjustRightInd w:val="0"/>
              <w:snapToGrid w:val="0"/>
              <w:ind w:right="100"/>
              <w:jc w:val="lef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Q.介護扶助を受けているものが、介護保険施設の個室等を利用できるか？</w:t>
            </w:r>
          </w:p>
        </w:tc>
      </w:tr>
      <w:tr w:rsidR="00001D31" w:rsidRPr="002220E0" w:rsidTr="00001D31">
        <w:trPr>
          <w:trHeight w:val="1587"/>
        </w:trPr>
        <w:tc>
          <w:tcPr>
            <w:tcW w:w="5000" w:type="pct"/>
          </w:tcPr>
          <w:p w:rsidR="00001D31" w:rsidRPr="002220E0" w:rsidRDefault="00001D31" w:rsidP="00A53770">
            <w:pPr>
              <w:adjustRightInd w:val="0"/>
              <w:snapToGrid w:val="0"/>
              <w:ind w:right="100"/>
              <w:jc w:val="lef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A.介護保険施設の居室は、多床室が主であること、並びに個室等の利用については居住費が必要となるため、被保護者の個室等の利用については「利用を認める場合」に該当する場合に限定すること。</w:t>
            </w:r>
          </w:p>
          <w:p w:rsidR="00001D31" w:rsidRPr="002220E0" w:rsidRDefault="00001D31" w:rsidP="00A53770">
            <w:pPr>
              <w:adjustRightInd w:val="0"/>
              <w:snapToGrid w:val="0"/>
              <w:spacing w:beforeLines="50" w:before="178"/>
              <w:ind w:right="102"/>
              <w:jc w:val="lef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【利用を認める場合】</w:t>
            </w:r>
          </w:p>
          <w:p w:rsidR="00001D31" w:rsidRPr="002220E0" w:rsidRDefault="00001D31" w:rsidP="00001D31">
            <w:pPr>
              <w:numPr>
                <w:ilvl w:val="0"/>
                <w:numId w:val="39"/>
              </w:numPr>
              <w:adjustRightInd w:val="0"/>
              <w:snapToGrid w:val="0"/>
              <w:ind w:leftChars="50" w:left="525"/>
              <w:jc w:val="left"/>
              <w:rPr>
                <w:rFonts w:ascii="UD デジタル 教科書体 NP-R"/>
                <w:color w:val="000000" w:themeColor="text1"/>
                <w:sz w:val="16"/>
                <w:szCs w:val="14"/>
              </w:rPr>
            </w:pPr>
            <w:r w:rsidRPr="002220E0">
              <w:rPr>
                <w:rFonts w:ascii="UD デジタル 教科書体 NP-R" w:hint="eastAsia"/>
                <w:color w:val="000000" w:themeColor="text1"/>
                <w:sz w:val="16"/>
                <w:szCs w:val="14"/>
              </w:rPr>
              <w:t>介護保険法による経過措置により、居住費についての取扱いが多床室と同様の取扱いとされる場合</w:t>
            </w:r>
          </w:p>
          <w:p w:rsidR="00001D31" w:rsidRPr="002220E0" w:rsidRDefault="00001D31" w:rsidP="00001D31">
            <w:pPr>
              <w:numPr>
                <w:ilvl w:val="0"/>
                <w:numId w:val="39"/>
              </w:numPr>
              <w:adjustRightInd w:val="0"/>
              <w:snapToGrid w:val="0"/>
              <w:ind w:leftChars="50" w:left="525"/>
              <w:jc w:val="left"/>
              <w:rPr>
                <w:rFonts w:ascii="UD デジタル 教科書体 NP-R"/>
                <w:color w:val="000000" w:themeColor="text1"/>
                <w:sz w:val="16"/>
                <w:szCs w:val="14"/>
              </w:rPr>
            </w:pPr>
            <w:r w:rsidRPr="002220E0">
              <w:rPr>
                <w:rFonts w:ascii="UD デジタル 教科書体 NP-R" w:hint="eastAsia"/>
                <w:color w:val="000000" w:themeColor="text1"/>
                <w:sz w:val="16"/>
                <w:szCs w:val="14"/>
              </w:rPr>
              <w:t>自治体の単独事業により居住費の利用者負担が免除される場合</w:t>
            </w:r>
          </w:p>
          <w:p w:rsidR="00001D31" w:rsidRPr="002220E0" w:rsidRDefault="00001D31" w:rsidP="00001D31">
            <w:pPr>
              <w:numPr>
                <w:ilvl w:val="0"/>
                <w:numId w:val="39"/>
              </w:numPr>
              <w:adjustRightInd w:val="0"/>
              <w:snapToGrid w:val="0"/>
              <w:ind w:leftChars="50" w:left="525"/>
              <w:jc w:val="left"/>
              <w:rPr>
                <w:rFonts w:ascii="UD デジタル 教科書体 NP-R"/>
                <w:color w:val="000000" w:themeColor="text1"/>
                <w:sz w:val="16"/>
                <w:szCs w:val="14"/>
              </w:rPr>
            </w:pPr>
            <w:r w:rsidRPr="002220E0">
              <w:rPr>
                <w:rFonts w:ascii="UD デジタル 教科書体 NP-R" w:hint="eastAsia"/>
                <w:color w:val="000000" w:themeColor="text1"/>
                <w:sz w:val="16"/>
                <w:szCs w:val="14"/>
              </w:rPr>
              <w:t>施設側が利用者の収入状況に鑑み、利用者から居住費の徴収を行わない場合</w:t>
            </w:r>
          </w:p>
          <w:p w:rsidR="00001D31" w:rsidRPr="002220E0" w:rsidRDefault="00001D31" w:rsidP="00A53770">
            <w:pPr>
              <w:adjustRightInd w:val="0"/>
              <w:snapToGrid w:val="0"/>
              <w:ind w:right="100"/>
              <w:jc w:val="lef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なお、既に利用している場合は、原則として転居等の指導を行うこととするが、転居等が行われるまでの間は、入居を認めて差し支えない。この場合、福祉事務所払いの介護扶助費として給付することとなる。</w:t>
            </w:r>
          </w:p>
          <w:p w:rsidR="00001D31" w:rsidRPr="002220E0" w:rsidRDefault="00001D31" w:rsidP="00A53770">
            <w:pPr>
              <w:adjustRightInd w:val="0"/>
              <w:snapToGrid w:val="0"/>
              <w:ind w:right="100"/>
              <w:jc w:val="lef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（参考）生活保護制度における介護保険施設の個室等の利用にかかる取扱いについて（平成17年９月30日、社援保発0930002号）</w:t>
            </w:r>
          </w:p>
          <w:p w:rsidR="00001D31" w:rsidRPr="002220E0" w:rsidRDefault="00001D31" w:rsidP="00A53770">
            <w:pPr>
              <w:adjustRightInd w:val="0"/>
              <w:snapToGrid w:val="0"/>
              <w:ind w:right="100"/>
              <w:jc w:val="right"/>
              <w:rPr>
                <w:rFonts w:ascii="UD デジタル 教科書体 NP-R" w:hAnsi="UD Digi Kyokasho NP-R"/>
                <w:color w:val="000000" w:themeColor="text1"/>
                <w:sz w:val="16"/>
                <w:szCs w:val="14"/>
              </w:rPr>
            </w:pPr>
            <w:r w:rsidRPr="002220E0">
              <w:rPr>
                <w:rFonts w:ascii="UD デジタル 教科書体 NP-R" w:hAnsi="UD Digi Kyokasho NP-R" w:hint="eastAsia"/>
                <w:color w:val="000000" w:themeColor="text1"/>
                <w:sz w:val="16"/>
                <w:szCs w:val="14"/>
              </w:rPr>
              <w:t>介護保険制度改正に伴う生活保護制度の取扱いについて（平成17年９月14日事務連絡）</w:t>
            </w:r>
          </w:p>
        </w:tc>
      </w:tr>
    </w:tbl>
    <w:p w:rsidR="00001D31" w:rsidRPr="002220E0" w:rsidRDefault="00001D31" w:rsidP="00001D31">
      <w:pPr>
        <w:rPr>
          <w:color w:val="000000" w:themeColor="text1"/>
        </w:rPr>
      </w:pPr>
    </w:p>
    <w:p w:rsidR="00001D31" w:rsidRPr="002220E0" w:rsidRDefault="00001D31">
      <w:pPr>
        <w:widowControl/>
        <w:jc w:val="left"/>
        <w:rPr>
          <w:color w:val="000000" w:themeColor="text1"/>
        </w:rPr>
      </w:pPr>
      <w:r w:rsidRPr="002220E0">
        <w:rPr>
          <w:color w:val="000000" w:themeColor="text1"/>
        </w:rPr>
        <w:br w:type="page"/>
      </w: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lastRenderedPageBreak/>
        <w:t>食費及び居住費</w:t>
      </w:r>
      <w:r w:rsidR="00001D31" w:rsidRPr="002220E0">
        <w:rPr>
          <w:rFonts w:hint="eastAsia"/>
          <w:b w:val="0"/>
          <w:color w:val="000000" w:themeColor="text1"/>
        </w:rPr>
        <w:t>（</w:t>
      </w:r>
      <w:r w:rsidRPr="002220E0">
        <w:rPr>
          <w:rFonts w:hint="eastAsia"/>
          <w:b w:val="0"/>
          <w:color w:val="000000" w:themeColor="text1"/>
        </w:rPr>
        <w:t>滞在費</w:t>
      </w:r>
      <w:r w:rsidR="00001D31" w:rsidRPr="002220E0">
        <w:rPr>
          <w:rFonts w:hint="eastAsia"/>
          <w:b w:val="0"/>
          <w:color w:val="000000" w:themeColor="text1"/>
        </w:rPr>
        <w:t>）</w:t>
      </w:r>
      <w:r w:rsidRPr="002220E0">
        <w:rPr>
          <w:rFonts w:hint="eastAsia"/>
          <w:b w:val="0"/>
          <w:color w:val="000000" w:themeColor="text1"/>
        </w:rPr>
        <w:t>について</w:t>
      </w:r>
    </w:p>
    <w:p w:rsidR="00001D31" w:rsidRPr="002220E0" w:rsidRDefault="00001D31" w:rsidP="00411D94">
      <w:pPr>
        <w:ind w:leftChars="200" w:left="420" w:firstLine="199"/>
        <w:rPr>
          <w:rFonts w:ascii="UD デジタル 教科書体 NP-R" w:hAnsi="HG丸ｺﾞｼｯｸM-PRO"/>
          <w:color w:val="000000" w:themeColor="text1"/>
          <w:szCs w:val="20"/>
        </w:rPr>
      </w:pPr>
      <w:r w:rsidRPr="002220E0">
        <w:rPr>
          <w:rFonts w:ascii="UD デジタル 教科書体 NP-R" w:hAnsi="HG丸ｺﾞｼｯｸM-PRO" w:hint="eastAsia"/>
          <w:color w:val="000000" w:themeColor="text1"/>
          <w:szCs w:val="20"/>
        </w:rPr>
        <w:t>受給者の食費及び居住費（滞在費）の取扱いは以下の通りです。被保険者とみなし2号の受給者では取扱いが</w:t>
      </w:r>
      <w:r w:rsidR="00411D94" w:rsidRPr="002220E0">
        <w:rPr>
          <w:rFonts w:ascii="UD デジタル 教科書体 NP-R" w:hAnsi="HG丸ｺﾞｼｯｸM-PRO" w:hint="eastAsia"/>
          <w:color w:val="000000" w:themeColor="text1"/>
          <w:szCs w:val="20"/>
        </w:rPr>
        <w:t>異なる場合がありますのでよく確認をして請求を行ってください。</w:t>
      </w:r>
    </w:p>
    <w:p w:rsidR="00967800" w:rsidRPr="002220E0" w:rsidRDefault="00967800" w:rsidP="00967800">
      <w:pPr>
        <w:pStyle w:val="31"/>
        <w:spacing w:before="178"/>
        <w:ind w:left="210"/>
        <w:rPr>
          <w:color w:val="000000" w:themeColor="text1"/>
        </w:rPr>
      </w:pPr>
      <w:r w:rsidRPr="002220E0">
        <w:rPr>
          <w:rFonts w:hint="eastAsia"/>
          <w:color w:val="000000" w:themeColor="text1"/>
        </w:rPr>
        <w:t>介護保険被保険者の場合（第</w:t>
      </w:r>
      <w:r w:rsidRPr="002220E0">
        <w:rPr>
          <w:rFonts w:hint="eastAsia"/>
          <w:color w:val="000000" w:themeColor="text1"/>
        </w:rPr>
        <w:t>1</w:t>
      </w:r>
      <w:r w:rsidRPr="002220E0">
        <w:rPr>
          <w:rFonts w:hint="eastAsia"/>
          <w:color w:val="000000" w:themeColor="text1"/>
        </w:rPr>
        <w:t>号被保険者、第</w:t>
      </w:r>
      <w:r w:rsidRPr="002220E0">
        <w:rPr>
          <w:rFonts w:hint="eastAsia"/>
          <w:color w:val="000000" w:themeColor="text1"/>
        </w:rPr>
        <w:t>2</w:t>
      </w:r>
      <w:r w:rsidRPr="002220E0">
        <w:rPr>
          <w:rFonts w:hint="eastAsia"/>
          <w:color w:val="000000" w:themeColor="text1"/>
        </w:rPr>
        <w:t>号被保険者）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006"/>
        <w:gridCol w:w="1134"/>
        <w:gridCol w:w="1057"/>
        <w:gridCol w:w="1134"/>
        <w:gridCol w:w="1089"/>
        <w:gridCol w:w="1011"/>
        <w:gridCol w:w="1011"/>
      </w:tblGrid>
      <w:tr w:rsidR="002220E0" w:rsidRPr="002220E0" w:rsidTr="006609D3">
        <w:trPr>
          <w:jc w:val="right"/>
        </w:trPr>
        <w:tc>
          <w:tcPr>
            <w:tcW w:w="339" w:type="dxa"/>
            <w:vMerge w:val="restart"/>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項目</w:t>
            </w:r>
          </w:p>
        </w:tc>
        <w:tc>
          <w:tcPr>
            <w:tcW w:w="2006" w:type="dxa"/>
            <w:vMerge w:val="restart"/>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pacing w:val="240"/>
                <w:kern w:val="0"/>
                <w:sz w:val="16"/>
                <w:szCs w:val="20"/>
                <w:fitText w:val="799" w:id="-981250048"/>
              </w:rPr>
              <w:t>区</w:t>
            </w:r>
            <w:r w:rsidRPr="002220E0">
              <w:rPr>
                <w:rFonts w:ascii="UD デジタル 教科書体 NP-R" w:hAnsi="HG丸ｺﾞｼｯｸM-PRO" w:hint="eastAsia"/>
                <w:color w:val="000000" w:themeColor="text1"/>
                <w:kern w:val="0"/>
                <w:sz w:val="16"/>
                <w:szCs w:val="20"/>
                <w:fitText w:val="799" w:id="-981250048"/>
              </w:rPr>
              <w:t>分</w:t>
            </w:r>
          </w:p>
        </w:tc>
        <w:tc>
          <w:tcPr>
            <w:tcW w:w="3325" w:type="dxa"/>
            <w:gridSpan w:val="3"/>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施設入所</w:t>
            </w:r>
          </w:p>
        </w:tc>
        <w:tc>
          <w:tcPr>
            <w:tcW w:w="3111" w:type="dxa"/>
            <w:gridSpan w:val="3"/>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短期入所</w:t>
            </w:r>
          </w:p>
        </w:tc>
      </w:tr>
      <w:tr w:rsidR="002220E0" w:rsidRPr="002220E0" w:rsidTr="006609D3">
        <w:trPr>
          <w:jc w:val="right"/>
        </w:trPr>
        <w:tc>
          <w:tcPr>
            <w:tcW w:w="339" w:type="dxa"/>
            <w:vMerge/>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p>
        </w:tc>
        <w:tc>
          <w:tcPr>
            <w:tcW w:w="2006" w:type="dxa"/>
            <w:vMerge/>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p>
        </w:tc>
        <w:tc>
          <w:tcPr>
            <w:tcW w:w="1134"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介護扶助</w:t>
            </w:r>
          </w:p>
        </w:tc>
        <w:tc>
          <w:tcPr>
            <w:tcW w:w="1057"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請求方法</w:t>
            </w:r>
          </w:p>
        </w:tc>
        <w:tc>
          <w:tcPr>
            <w:tcW w:w="1134"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本人負担</w:t>
            </w:r>
          </w:p>
        </w:tc>
        <w:tc>
          <w:tcPr>
            <w:tcW w:w="1089"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介護扶助</w:t>
            </w:r>
          </w:p>
        </w:tc>
        <w:tc>
          <w:tcPr>
            <w:tcW w:w="1011"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請求方法</w:t>
            </w:r>
          </w:p>
        </w:tc>
        <w:tc>
          <w:tcPr>
            <w:tcW w:w="1011"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本人負担</w:t>
            </w:r>
          </w:p>
        </w:tc>
      </w:tr>
      <w:tr w:rsidR="002220E0" w:rsidRPr="002220E0" w:rsidTr="006609D3">
        <w:trPr>
          <w:jc w:val="right"/>
        </w:trPr>
        <w:tc>
          <w:tcPr>
            <w:tcW w:w="2345" w:type="dxa"/>
            <w:gridSpan w:val="2"/>
            <w:shd w:val="clear" w:color="auto" w:fill="FFF2CC"/>
            <w:vAlign w:val="center"/>
          </w:tcPr>
          <w:p w:rsidR="00C47BBA" w:rsidRPr="002220E0" w:rsidRDefault="00C47BBA" w:rsidP="00C67099">
            <w:pPr>
              <w:adjustRightInd w:val="0"/>
              <w:snapToGrid w:val="0"/>
              <w:ind w:left="181"/>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pacing w:val="290"/>
                <w:kern w:val="0"/>
                <w:sz w:val="16"/>
                <w:szCs w:val="20"/>
                <w:fitText w:val="900" w:id="-981296889"/>
              </w:rPr>
              <w:t>食</w:t>
            </w:r>
            <w:r w:rsidRPr="002220E0">
              <w:rPr>
                <w:rFonts w:ascii="UD デジタル 教科書体 NP-R" w:hAnsi="HG丸ｺﾞｼｯｸM-PRO" w:hint="eastAsia"/>
                <w:color w:val="000000" w:themeColor="text1"/>
                <w:kern w:val="0"/>
                <w:sz w:val="16"/>
                <w:szCs w:val="20"/>
                <w:fitText w:val="900" w:id="-981296889"/>
              </w:rPr>
              <w:t>費</w:t>
            </w:r>
          </w:p>
        </w:tc>
        <w:tc>
          <w:tcPr>
            <w:tcW w:w="1134"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300円</w:t>
            </w:r>
          </w:p>
        </w:tc>
        <w:tc>
          <w:tcPr>
            <w:tcW w:w="1057" w:type="dxa"/>
            <w:vMerge w:val="restart"/>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国保連</w:t>
            </w:r>
          </w:p>
        </w:tc>
        <w:tc>
          <w:tcPr>
            <w:tcW w:w="1134"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89" w:type="dxa"/>
            <w:vMerge w:val="restart"/>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給付なし</w:t>
            </w:r>
          </w:p>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（介護保険の補足給付）</w:t>
            </w:r>
          </w:p>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p>
        </w:tc>
        <w:tc>
          <w:tcPr>
            <w:tcW w:w="1011" w:type="dxa"/>
            <w:vMerge w:val="restart"/>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国保連</w:t>
            </w: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300円</w:t>
            </w:r>
          </w:p>
        </w:tc>
      </w:tr>
      <w:tr w:rsidR="002220E0" w:rsidRPr="002220E0" w:rsidTr="006609D3">
        <w:trPr>
          <w:jc w:val="right"/>
        </w:trPr>
        <w:tc>
          <w:tcPr>
            <w:tcW w:w="339" w:type="dxa"/>
            <w:vMerge w:val="restart"/>
            <w:shd w:val="clear" w:color="auto" w:fill="FFF2CC"/>
            <w:textDirection w:val="tbRlV"/>
            <w:vAlign w:val="center"/>
          </w:tcPr>
          <w:p w:rsidR="00C47BBA" w:rsidRPr="002220E0" w:rsidRDefault="00C47BBA" w:rsidP="00C67099">
            <w:pPr>
              <w:adjustRightInd w:val="0"/>
              <w:snapToGrid w:val="0"/>
              <w:ind w:right="113"/>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居住費等</w:t>
            </w:r>
          </w:p>
        </w:tc>
        <w:tc>
          <w:tcPr>
            <w:tcW w:w="200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多床室</w:t>
            </w:r>
          </w:p>
        </w:tc>
        <w:tc>
          <w:tcPr>
            <w:tcW w:w="1134"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57"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134"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89"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r>
      <w:tr w:rsidR="002220E0" w:rsidRPr="002220E0" w:rsidTr="006609D3">
        <w:trPr>
          <w:jc w:val="right"/>
        </w:trPr>
        <w:tc>
          <w:tcPr>
            <w:tcW w:w="339" w:type="dxa"/>
            <w:vMerge/>
            <w:shd w:val="clear" w:color="auto" w:fill="FFF2CC"/>
          </w:tcPr>
          <w:p w:rsidR="00C47BBA" w:rsidRPr="002220E0" w:rsidRDefault="00C47BBA" w:rsidP="00C67099">
            <w:pPr>
              <w:adjustRightInd w:val="0"/>
              <w:snapToGrid w:val="0"/>
              <w:ind w:hanging="180"/>
              <w:rPr>
                <w:rFonts w:ascii="UD デジタル 教科書体 NP-R" w:hAnsi="HG丸ｺﾞｼｯｸM-PRO"/>
                <w:color w:val="000000" w:themeColor="text1"/>
                <w:sz w:val="16"/>
                <w:szCs w:val="20"/>
              </w:rPr>
            </w:pPr>
          </w:p>
        </w:tc>
        <w:tc>
          <w:tcPr>
            <w:tcW w:w="200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従来型個室（特養）</w:t>
            </w:r>
          </w:p>
        </w:tc>
        <w:tc>
          <w:tcPr>
            <w:tcW w:w="3325" w:type="dxa"/>
            <w:gridSpan w:val="3"/>
            <w:vMerge w:val="restart"/>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原則利用不可（減免等により費用負担がない場合を除く）</w:t>
            </w:r>
          </w:p>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例外対応のみ福祉事務所払い</w:t>
            </w:r>
          </w:p>
        </w:tc>
        <w:tc>
          <w:tcPr>
            <w:tcW w:w="1089"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380円</w:t>
            </w:r>
          </w:p>
        </w:tc>
      </w:tr>
      <w:tr w:rsidR="002220E0" w:rsidRPr="002220E0" w:rsidTr="006609D3">
        <w:trPr>
          <w:jc w:val="right"/>
        </w:trPr>
        <w:tc>
          <w:tcPr>
            <w:tcW w:w="339" w:type="dxa"/>
            <w:vMerge/>
            <w:shd w:val="clear" w:color="auto" w:fill="FFF2CC"/>
          </w:tcPr>
          <w:p w:rsidR="00C47BBA" w:rsidRPr="002220E0" w:rsidRDefault="00C47BBA" w:rsidP="00C67099">
            <w:pPr>
              <w:adjustRightInd w:val="0"/>
              <w:snapToGrid w:val="0"/>
              <w:ind w:hanging="180"/>
              <w:rPr>
                <w:rFonts w:ascii="UD デジタル 教科書体 NP-R" w:hAnsi="HG丸ｺﾞｼｯｸM-PRO"/>
                <w:color w:val="000000" w:themeColor="text1"/>
                <w:sz w:val="16"/>
                <w:szCs w:val="20"/>
              </w:rPr>
            </w:pPr>
          </w:p>
        </w:tc>
        <w:tc>
          <w:tcPr>
            <w:tcW w:w="200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〃（老健・療養型）</w:t>
            </w:r>
          </w:p>
        </w:tc>
        <w:tc>
          <w:tcPr>
            <w:tcW w:w="332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89"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550円</w:t>
            </w:r>
          </w:p>
        </w:tc>
      </w:tr>
      <w:tr w:rsidR="002220E0" w:rsidRPr="002220E0" w:rsidTr="006609D3">
        <w:trPr>
          <w:jc w:val="right"/>
        </w:trPr>
        <w:tc>
          <w:tcPr>
            <w:tcW w:w="339" w:type="dxa"/>
            <w:vMerge/>
            <w:shd w:val="clear" w:color="auto" w:fill="FFF2CC"/>
          </w:tcPr>
          <w:p w:rsidR="00C47BBA" w:rsidRPr="002220E0" w:rsidRDefault="00C47BBA" w:rsidP="00C67099">
            <w:pPr>
              <w:adjustRightInd w:val="0"/>
              <w:snapToGrid w:val="0"/>
              <w:ind w:hanging="180"/>
              <w:rPr>
                <w:rFonts w:ascii="UD デジタル 教科書体 NP-R" w:hAnsi="HG丸ｺﾞｼｯｸM-PRO"/>
                <w:color w:val="000000" w:themeColor="text1"/>
                <w:sz w:val="16"/>
                <w:szCs w:val="20"/>
              </w:rPr>
            </w:pPr>
          </w:p>
        </w:tc>
        <w:tc>
          <w:tcPr>
            <w:tcW w:w="200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ユ型個室的多床室</w:t>
            </w:r>
          </w:p>
        </w:tc>
        <w:tc>
          <w:tcPr>
            <w:tcW w:w="332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89"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550円</w:t>
            </w:r>
          </w:p>
        </w:tc>
      </w:tr>
      <w:tr w:rsidR="002220E0" w:rsidRPr="002220E0" w:rsidTr="006609D3">
        <w:trPr>
          <w:jc w:val="right"/>
        </w:trPr>
        <w:tc>
          <w:tcPr>
            <w:tcW w:w="339" w:type="dxa"/>
            <w:vMerge/>
            <w:shd w:val="clear" w:color="auto" w:fill="FFF2CC"/>
          </w:tcPr>
          <w:p w:rsidR="00C47BBA" w:rsidRPr="002220E0" w:rsidRDefault="00C47BBA" w:rsidP="00C67099">
            <w:pPr>
              <w:adjustRightInd w:val="0"/>
              <w:snapToGrid w:val="0"/>
              <w:ind w:hanging="180"/>
              <w:rPr>
                <w:rFonts w:ascii="UD デジタル 教科書体 NP-R" w:hAnsi="HG丸ｺﾞｼｯｸM-PRO"/>
                <w:color w:val="000000" w:themeColor="text1"/>
                <w:sz w:val="16"/>
                <w:szCs w:val="20"/>
              </w:rPr>
            </w:pPr>
          </w:p>
        </w:tc>
        <w:tc>
          <w:tcPr>
            <w:tcW w:w="200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ユ型個室</w:t>
            </w:r>
          </w:p>
        </w:tc>
        <w:tc>
          <w:tcPr>
            <w:tcW w:w="332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89"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1"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880円</w:t>
            </w:r>
          </w:p>
        </w:tc>
      </w:tr>
    </w:tbl>
    <w:p w:rsidR="00C47BBA" w:rsidRPr="002220E0" w:rsidRDefault="00C47BBA" w:rsidP="00001D31">
      <w:pPr>
        <w:numPr>
          <w:ilvl w:val="0"/>
          <w:numId w:val="23"/>
        </w:numPr>
        <w:adjustRightInd w:val="0"/>
        <w:snapToGrid w:val="0"/>
        <w:ind w:left="709"/>
        <w:rPr>
          <w:rFonts w:ascii="UD デジタル 教科書体 NP-R" w:hAnsi="HG丸ｺﾞｼｯｸM-PRO"/>
          <w:color w:val="000000" w:themeColor="text1"/>
          <w:sz w:val="16"/>
          <w:szCs w:val="18"/>
        </w:rPr>
      </w:pPr>
      <w:r w:rsidRPr="002220E0">
        <w:rPr>
          <w:rFonts w:ascii="UD デジタル 教科書体 NP-R" w:hAnsi="HG丸ｺﾞｼｯｸM-PRO" w:hint="eastAsia"/>
          <w:color w:val="000000" w:themeColor="text1"/>
          <w:sz w:val="16"/>
          <w:szCs w:val="18"/>
        </w:rPr>
        <w:t>食費について３００円/日を超える額で国保連に請求した場合は返戻されます。</w:t>
      </w:r>
    </w:p>
    <w:p w:rsidR="00C47BBA" w:rsidRPr="002220E0" w:rsidRDefault="00C47BBA" w:rsidP="00001D31">
      <w:pPr>
        <w:numPr>
          <w:ilvl w:val="0"/>
          <w:numId w:val="23"/>
        </w:numPr>
        <w:adjustRightInd w:val="0"/>
        <w:snapToGrid w:val="0"/>
        <w:ind w:left="709"/>
        <w:rPr>
          <w:rFonts w:ascii="UD デジタル 教科書体 NP-R" w:hAnsi="HG丸ｺﾞｼｯｸM-PRO"/>
          <w:color w:val="000000" w:themeColor="text1"/>
          <w:sz w:val="16"/>
          <w:szCs w:val="18"/>
        </w:rPr>
      </w:pPr>
      <w:r w:rsidRPr="002220E0">
        <w:rPr>
          <w:rFonts w:ascii="UD デジタル 教科書体 NP-R" w:hAnsi="HG丸ｺﾞｼｯｸM-PRO" w:hint="eastAsia"/>
          <w:color w:val="000000" w:themeColor="text1"/>
          <w:sz w:val="16"/>
          <w:szCs w:val="18"/>
        </w:rPr>
        <w:t>例外対応は、個室入居者が受給者となり転所が行われるまでの期間に費用が発生する場合などが該当します。</w:t>
      </w:r>
    </w:p>
    <w:p w:rsidR="005125E0" w:rsidRPr="002220E0" w:rsidRDefault="00C47BBA" w:rsidP="00001D31">
      <w:pPr>
        <w:numPr>
          <w:ilvl w:val="0"/>
          <w:numId w:val="23"/>
        </w:numPr>
        <w:adjustRightInd w:val="0"/>
        <w:snapToGrid w:val="0"/>
        <w:ind w:left="709"/>
        <w:rPr>
          <w:rFonts w:ascii="UD デジタル 教科書体 NP-R" w:hAnsi="HG丸ｺﾞｼｯｸM-PRO"/>
          <w:color w:val="000000" w:themeColor="text1"/>
          <w:sz w:val="16"/>
          <w:szCs w:val="18"/>
        </w:rPr>
      </w:pPr>
      <w:r w:rsidRPr="002220E0">
        <w:rPr>
          <w:rFonts w:ascii="UD デジタル 教科書体 NP-R" w:hAnsi="HG丸ｺﾞｼｯｸM-PRO" w:hint="eastAsia"/>
          <w:color w:val="000000" w:themeColor="text1"/>
          <w:sz w:val="16"/>
          <w:szCs w:val="18"/>
        </w:rPr>
        <w:t>受給者に係る食費及び居住費（滞在費）については介護保険の「食費の基準費用額」及び「居住費（滞在費）の基準費用額」の値の範囲内であることが義務付けられています。（法第54条の2第5項）</w:t>
      </w:r>
    </w:p>
    <w:p w:rsidR="00C47BBA" w:rsidRPr="002220E0" w:rsidRDefault="00C47BBA" w:rsidP="00411D94">
      <w:pPr>
        <w:spacing w:beforeLines="50" w:before="178" w:line="280" w:lineRule="exact"/>
        <w:ind w:left="181" w:hanging="181"/>
        <w:rPr>
          <w:rFonts w:ascii="UD デジタル 教科書体 NP-R" w:hAnsi="HG丸ｺﾞｼｯｸM-PRO"/>
          <w:color w:val="000000" w:themeColor="text1"/>
          <w:sz w:val="18"/>
          <w:szCs w:val="18"/>
        </w:rPr>
      </w:pPr>
      <w:r w:rsidRPr="002220E0">
        <w:rPr>
          <w:rFonts w:ascii="UD デジタル 教科書体 NP-R" w:hAnsi="HG丸ｺﾞｼｯｸM-PRO" w:hint="eastAsia"/>
          <w:color w:val="000000" w:themeColor="text1"/>
          <w:sz w:val="18"/>
          <w:szCs w:val="18"/>
        </w:rPr>
        <w:t>&lt;参考&gt;生活保護法第54条の2第５項において準用する同法第52条第2項の規定による介護の方針及び介護の報酬（厚生省告示第214号　平成12年4月19日）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2220E0" w:rsidRPr="002220E0" w:rsidTr="006609D3">
        <w:tc>
          <w:tcPr>
            <w:tcW w:w="8781" w:type="dxa"/>
            <w:shd w:val="clear" w:color="auto" w:fill="auto"/>
          </w:tcPr>
          <w:p w:rsidR="00C47BBA" w:rsidRPr="002220E0" w:rsidRDefault="00C47BBA" w:rsidP="00CB2D56">
            <w:pPr>
              <w:numPr>
                <w:ilvl w:val="0"/>
                <w:numId w:val="13"/>
              </w:numPr>
              <w:adjustRightInd w:val="0"/>
              <w:snapToGrid w:val="0"/>
              <w:spacing w:line="280" w:lineRule="exact"/>
              <w:ind w:left="420"/>
              <w:outlineLvl w:val="0"/>
              <w:rPr>
                <w:rFonts w:ascii="UD デジタル 教科書体 NP-R" w:hAnsi="HG丸ｺﾞｼｯｸM-PRO" w:cs="ＭＳ 明朝"/>
                <w:color w:val="000000" w:themeColor="text1"/>
                <w:sz w:val="14"/>
                <w:szCs w:val="18"/>
              </w:rPr>
            </w:pPr>
            <w:r w:rsidRPr="002220E0">
              <w:rPr>
                <w:rFonts w:ascii="UD デジタル 教科書体 NP-R" w:hAnsi="HG丸ｺﾞｼｯｸM-PRO" w:cs="ＭＳ 明朝" w:hint="eastAsia"/>
                <w:color w:val="000000" w:themeColor="text1"/>
                <w:sz w:val="14"/>
                <w:szCs w:val="18"/>
              </w:rPr>
              <w:t>一～七　利用者が選定する特別な居室や療養室の提供を行わないことが記載されています。</w:t>
            </w:r>
          </w:p>
          <w:p w:rsidR="00C47BBA" w:rsidRPr="002220E0" w:rsidRDefault="00C47BBA" w:rsidP="00CB2D56">
            <w:pPr>
              <w:numPr>
                <w:ilvl w:val="0"/>
                <w:numId w:val="5"/>
              </w:numPr>
              <w:adjustRightInd w:val="0"/>
              <w:snapToGrid w:val="0"/>
              <w:spacing w:line="280" w:lineRule="exact"/>
              <w:ind w:left="180" w:hanging="180"/>
              <w:rPr>
                <w:rFonts w:ascii="UD デジタル 教科書体 NP-R" w:hAnsi="HG丸ｺﾞｼｯｸM-PRO" w:cs="ＭＳ 明朝"/>
                <w:color w:val="000000" w:themeColor="text1"/>
                <w:sz w:val="14"/>
                <w:szCs w:val="18"/>
              </w:rPr>
            </w:pPr>
            <w:r w:rsidRPr="002220E0">
              <w:rPr>
                <w:rFonts w:ascii="UD デジタル 教科書体 NP-R" w:hAnsi="HG丸ｺﾞｼｯｸM-PRO" w:cs="ＭＳ 明朝" w:hint="eastAsia"/>
                <w:color w:val="000000" w:themeColor="text1"/>
                <w:sz w:val="14"/>
                <w:szCs w:val="18"/>
              </w:rPr>
              <w:t>介護保険法第51条の３第1項に規定する特定入所者に対しては、同条第2項第一号に規定する食費の基準費用額又は同項第二号に規定する居住費の基準費用額を超える費用を要する食事又は居室の提供は、行わない。</w:t>
            </w:r>
          </w:p>
          <w:p w:rsidR="00C47BBA" w:rsidRPr="002220E0" w:rsidRDefault="00C47BBA" w:rsidP="00CB2D56">
            <w:pPr>
              <w:numPr>
                <w:ilvl w:val="0"/>
                <w:numId w:val="5"/>
              </w:numPr>
              <w:adjustRightInd w:val="0"/>
              <w:snapToGrid w:val="0"/>
              <w:spacing w:line="280" w:lineRule="exact"/>
              <w:ind w:left="180" w:hanging="180"/>
              <w:rPr>
                <w:rFonts w:ascii="UD デジタル 教科書体 NP-R" w:hAnsi="HG丸ｺﾞｼｯｸM-PRO"/>
                <w:color w:val="000000" w:themeColor="text1"/>
                <w:sz w:val="14"/>
                <w:szCs w:val="18"/>
              </w:rPr>
            </w:pPr>
            <w:r w:rsidRPr="002220E0">
              <w:rPr>
                <w:rFonts w:ascii="UD デジタル 教科書体 NP-R" w:hAnsi="HG丸ｺﾞｼｯｸM-PRO" w:cs="ＭＳ 明朝" w:hint="eastAsia"/>
                <w:color w:val="000000" w:themeColor="text1"/>
                <w:sz w:val="14"/>
                <w:szCs w:val="18"/>
              </w:rPr>
              <w:t>介護保険法第51条の３第5項に基づき特定入居者介護サービス費の支給があったものとみなされた場合にあっては、同条第2項第一号に規定する食費の負担限度額又は同項条第二号に規定する居住費の負担限度額を超える額の支払を受けてはならない。（以下略）</w:t>
            </w:r>
          </w:p>
        </w:tc>
      </w:tr>
    </w:tbl>
    <w:p w:rsidR="006067CD" w:rsidRPr="002220E0" w:rsidRDefault="006067CD" w:rsidP="00C67099">
      <w:pPr>
        <w:ind w:left="410" w:hanging="200"/>
        <w:rPr>
          <w:rFonts w:ascii="UD デジタル 教科書体 NP-R" w:hAnsi="HG丸ｺﾞｼｯｸM-PRO"/>
          <w:color w:val="000000" w:themeColor="text1"/>
          <w:sz w:val="18"/>
          <w:szCs w:val="20"/>
        </w:rPr>
      </w:pPr>
      <w:bookmarkStart w:id="18" w:name="_Hlk197521477"/>
      <w:r w:rsidRPr="002220E0">
        <w:rPr>
          <w:rFonts w:ascii="UD デジタル 教科書体 NP-R" w:hAnsi="HG丸ｺﾞｼｯｸM-PRO" w:hint="eastAsia"/>
          <w:color w:val="000000" w:themeColor="text1"/>
          <w:sz w:val="18"/>
          <w:szCs w:val="20"/>
        </w:rPr>
        <w:t>≪被保険者の請求例</w:t>
      </w:r>
      <w:r w:rsidR="0096240F" w:rsidRPr="002220E0">
        <w:rPr>
          <w:rFonts w:ascii="UD デジタル 教科書体 NP-R" w:hAnsi="HG丸ｺﾞｼｯｸM-PRO" w:hint="eastAsia"/>
          <w:color w:val="000000" w:themeColor="text1"/>
          <w:sz w:val="18"/>
          <w:szCs w:val="20"/>
        </w:rPr>
        <w:t>（施設入所）</w:t>
      </w:r>
      <w:r w:rsidRPr="002220E0">
        <w:rPr>
          <w:rFonts w:ascii="UD デジタル 教科書体 NP-R" w:hAnsi="HG丸ｺﾞｼｯｸM-PRO" w:hint="eastAsia"/>
          <w:color w:val="000000" w:themeColor="text1"/>
          <w:sz w:val="18"/>
          <w:szCs w:val="20"/>
        </w:rPr>
        <w:t>≫</w:t>
      </w:r>
    </w:p>
    <w:bookmarkEnd w:id="18"/>
    <w:p w:rsidR="006067CD" w:rsidRPr="002220E0" w:rsidRDefault="00CB2D56" w:rsidP="00C67099">
      <w:pPr>
        <w:ind w:left="410" w:hanging="200"/>
        <w:rPr>
          <w:rFonts w:ascii="UD デジタル 教科書体 NP-R" w:hAnsi="HG丸ｺﾞｼｯｸM-PRO"/>
          <w:color w:val="000000" w:themeColor="text1"/>
          <w:sz w:val="18"/>
          <w:szCs w:val="20"/>
        </w:rPr>
      </w:pPr>
      <w:r w:rsidRPr="002220E0">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837754</wp:posOffset>
                </wp:positionH>
                <wp:positionV relativeFrom="paragraph">
                  <wp:posOffset>593021</wp:posOffset>
                </wp:positionV>
                <wp:extent cx="1524000" cy="386715"/>
                <wp:effectExtent l="0" t="266700" r="19050" b="13335"/>
                <wp:wrapNone/>
                <wp:docPr id="28" name="吹き出し: 線 28"/>
                <wp:cNvGraphicFramePr/>
                <a:graphic xmlns:a="http://schemas.openxmlformats.org/drawingml/2006/main">
                  <a:graphicData uri="http://schemas.microsoft.com/office/word/2010/wordprocessingShape">
                    <wps:wsp>
                      <wps:cNvSpPr/>
                      <wps:spPr>
                        <a:xfrm>
                          <a:off x="0" y="0"/>
                          <a:ext cx="1524000" cy="386715"/>
                        </a:xfrm>
                        <a:prstGeom prst="borderCallout1">
                          <a:avLst>
                            <a:gd name="adj1" fmla="val 1708"/>
                            <a:gd name="adj2" fmla="val 78153"/>
                            <a:gd name="adj3" fmla="val -66438"/>
                            <a:gd name="adj4" fmla="val 91397"/>
                          </a:avLst>
                        </a:prstGeom>
                      </wps:spPr>
                      <wps:style>
                        <a:lnRef idx="2">
                          <a:schemeClr val="accent6"/>
                        </a:lnRef>
                        <a:fillRef idx="1">
                          <a:schemeClr val="lt1"/>
                        </a:fillRef>
                        <a:effectRef idx="0">
                          <a:schemeClr val="accent6"/>
                        </a:effectRef>
                        <a:fontRef idx="minor">
                          <a:schemeClr val="dk1"/>
                        </a:fontRef>
                      </wps:style>
                      <wps:txbx>
                        <w:txbxContent>
                          <w:p w:rsidR="00A53770" w:rsidRPr="00CB2D56" w:rsidRDefault="00A53770" w:rsidP="00CB2D56">
                            <w:pPr>
                              <w:adjustRightInd w:val="0"/>
                              <w:snapToGrid w:val="0"/>
                              <w:jc w:val="left"/>
                              <w:rPr>
                                <w:rFonts w:ascii="UD デジタル 教科書体 NP-R"/>
                                <w:sz w:val="16"/>
                              </w:rPr>
                            </w:pPr>
                            <w:r w:rsidRPr="00CB2D56">
                              <w:rPr>
                                <w:rFonts w:ascii="UD デジタル 教科書体 NP-R" w:hint="eastAsia"/>
                                <w:sz w:val="16"/>
                              </w:rPr>
                              <w:t>300円を</w:t>
                            </w:r>
                            <w:r>
                              <w:rPr>
                                <w:rFonts w:ascii="UD デジタル 教科書体 NP-R" w:hint="eastAsia"/>
                                <w:sz w:val="16"/>
                              </w:rPr>
                              <w:t>超える額の請求を行うと返戻されます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8" o:spid="_x0000_s1053" type="#_x0000_t47" style="position:absolute;left:0;text-align:left;margin-left:65.95pt;margin-top:46.7pt;width:120pt;height:30.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" adj="19742,-14351,16881,369" fillcolor="white [3201]" strokecolor="#70ad47 [3209]" strokeweight="1pt">
                <v:textbox>
                  <w:txbxContent>
                    <w:p w:rsidR="00A53770" w:rsidRPr="00CB2D56" w:rsidRDefault="00A53770" w:rsidP="00CB2D56">
                      <w:pPr>
                        <w:adjustRightInd w:val="0"/>
                        <w:snapToGrid w:val="0"/>
                        <w:jc w:val="left"/>
                        <w:rPr>
                          <w:rFonts w:ascii="UD デジタル 教科書体 NP-R"/>
                          <w:sz w:val="16"/>
                        </w:rPr>
                      </w:pPr>
                      <w:r w:rsidRPr="00CB2D56">
                        <w:rPr>
                          <w:rFonts w:ascii="UD デジタル 教科書体 NP-R" w:hint="eastAsia"/>
                          <w:sz w:val="16"/>
                        </w:rPr>
                        <w:t>300円を</w:t>
                      </w:r>
                      <w:r>
                        <w:rPr>
                          <w:rFonts w:ascii="UD デジタル 教科書体 NP-R" w:hint="eastAsia"/>
                          <w:sz w:val="16"/>
                        </w:rPr>
                        <w:t>超える額の請求を行うと返戻されます</w:t>
                      </w:r>
                    </w:p>
                  </w:txbxContent>
                </v:textbox>
                <o:callout v:ext="edit" minusx="t"/>
              </v:shape>
            </w:pict>
          </mc:Fallback>
        </mc:AlternateContent>
      </w:r>
      <w:r w:rsidR="00EC067D" w:rsidRPr="002220E0">
        <w:rPr>
          <w:noProof/>
          <w:color w:val="000000" w:themeColor="text1"/>
        </w:rPr>
        <w:drawing>
          <wp:inline distT="0" distB="0" distL="0" distR="0">
            <wp:extent cx="5759450" cy="1003748"/>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003748"/>
                    </a:xfrm>
                    <a:prstGeom prst="rect">
                      <a:avLst/>
                    </a:prstGeom>
                    <a:noFill/>
                    <a:ln>
                      <a:noFill/>
                    </a:ln>
                  </pic:spPr>
                </pic:pic>
              </a:graphicData>
            </a:graphic>
          </wp:inline>
        </w:drawing>
      </w:r>
    </w:p>
    <w:p w:rsidR="0096240F" w:rsidRPr="002220E0" w:rsidRDefault="0096240F" w:rsidP="0096240F">
      <w:pPr>
        <w:ind w:left="410" w:hanging="200"/>
        <w:rPr>
          <w:rFonts w:ascii="UD デジタル 教科書体 NP-R" w:hAnsi="HG丸ｺﾞｼｯｸM-PRO"/>
          <w:color w:val="000000" w:themeColor="text1"/>
          <w:sz w:val="18"/>
          <w:szCs w:val="20"/>
        </w:rPr>
      </w:pPr>
      <w:bookmarkStart w:id="19" w:name="_Hlk197515823"/>
      <w:r w:rsidRPr="002220E0">
        <w:rPr>
          <w:rFonts w:ascii="UD デジタル 教科書体 NP-R" w:hAnsi="HG丸ｺﾞｼｯｸM-PRO" w:hint="eastAsia"/>
          <w:color w:val="000000" w:themeColor="text1"/>
          <w:sz w:val="18"/>
          <w:szCs w:val="20"/>
        </w:rPr>
        <w:t>≪被保険者の請求例（</w:t>
      </w:r>
      <w:r w:rsidR="000A793D" w:rsidRPr="002220E0">
        <w:rPr>
          <w:rFonts w:ascii="UD デジタル 教科書体 NP-R" w:hAnsi="HG丸ｺﾞｼｯｸM-PRO" w:hint="eastAsia"/>
          <w:color w:val="000000" w:themeColor="text1"/>
          <w:sz w:val="18"/>
          <w:szCs w:val="20"/>
        </w:rPr>
        <w:t>短期</w:t>
      </w:r>
      <w:r w:rsidRPr="002220E0">
        <w:rPr>
          <w:rFonts w:ascii="UD デジタル 教科書体 NP-R" w:hAnsi="HG丸ｺﾞｼｯｸM-PRO" w:hint="eastAsia"/>
          <w:color w:val="000000" w:themeColor="text1"/>
          <w:sz w:val="18"/>
          <w:szCs w:val="20"/>
        </w:rPr>
        <w:t>入所</w:t>
      </w:r>
      <w:r w:rsidR="000A793D" w:rsidRPr="002220E0">
        <w:rPr>
          <w:rFonts w:ascii="UD デジタル 教科書体 NP-R" w:hAnsi="HG丸ｺﾞｼｯｸM-PRO" w:hint="eastAsia"/>
          <w:color w:val="000000" w:themeColor="text1"/>
          <w:sz w:val="18"/>
          <w:szCs w:val="20"/>
        </w:rPr>
        <w:t>で従来型個室</w:t>
      </w:r>
      <w:r w:rsidRPr="002220E0">
        <w:rPr>
          <w:rFonts w:ascii="UD デジタル 教科書体 NP-R" w:hAnsi="HG丸ｺﾞｼｯｸM-PRO" w:hint="eastAsia"/>
          <w:color w:val="000000" w:themeColor="text1"/>
          <w:sz w:val="18"/>
          <w:szCs w:val="20"/>
        </w:rPr>
        <w:t>）≫</w:t>
      </w:r>
    </w:p>
    <w:p w:rsidR="0096240F" w:rsidRPr="002220E0" w:rsidRDefault="000A793D" w:rsidP="00C67099">
      <w:pPr>
        <w:ind w:left="410" w:hanging="200"/>
        <w:rPr>
          <w:rFonts w:ascii="UD デジタル 教科書体 NP-R" w:hAnsi="HG丸ｺﾞｼｯｸM-PRO"/>
          <w:color w:val="000000" w:themeColor="text1"/>
          <w:sz w:val="18"/>
          <w:szCs w:val="20"/>
        </w:rPr>
      </w:pPr>
      <w:r w:rsidRPr="002220E0">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4585970</wp:posOffset>
                </wp:positionH>
                <wp:positionV relativeFrom="paragraph">
                  <wp:posOffset>242055</wp:posOffset>
                </wp:positionV>
                <wp:extent cx="626076" cy="691978"/>
                <wp:effectExtent l="0" t="0" r="22225" b="13335"/>
                <wp:wrapNone/>
                <wp:docPr id="34" name="正方形/長方形 34"/>
                <wp:cNvGraphicFramePr/>
                <a:graphic xmlns:a="http://schemas.openxmlformats.org/drawingml/2006/main">
                  <a:graphicData uri="http://schemas.microsoft.com/office/word/2010/wordprocessingShape">
                    <wps:wsp>
                      <wps:cNvSpPr/>
                      <wps:spPr>
                        <a:xfrm>
                          <a:off x="0" y="0"/>
                          <a:ext cx="626076" cy="691978"/>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770" w:rsidRPr="000A793D" w:rsidRDefault="00A53770" w:rsidP="000A793D">
                            <w:pPr>
                              <w:adjustRightInd w:val="0"/>
                              <w:snapToGrid w:val="0"/>
                              <w:jc w:val="left"/>
                              <w:rPr>
                                <w:sz w:val="16"/>
                                <w:szCs w:val="16"/>
                              </w:rPr>
                            </w:pPr>
                            <w:r>
                              <w:rPr>
                                <w:rFonts w:hint="eastAsia"/>
                                <w:sz w:val="16"/>
                                <w:szCs w:val="16"/>
                              </w:rPr>
                              <w:t>公費負担はありません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 o:spid="_x0000_s1054" style="position:absolute;left:0;text-align:left;margin-left:361.1pt;margin-top:19.05pt;width:49.3pt;height: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" fillcolor="white [3201]" strokecolor="#70ad47 [3209]" strokeweight="1pt">
                <v:textbox>
                  <w:txbxContent>
                    <w:p w:rsidR="00A53770" w:rsidRPr="000A793D" w:rsidRDefault="00A53770" w:rsidP="000A793D">
                      <w:pPr>
                        <w:adjustRightInd w:val="0"/>
                        <w:snapToGrid w:val="0"/>
                        <w:jc w:val="left"/>
                        <w:rPr>
                          <w:sz w:val="16"/>
                          <w:szCs w:val="16"/>
                        </w:rPr>
                      </w:pPr>
                      <w:r>
                        <w:rPr>
                          <w:rFonts w:hint="eastAsia"/>
                          <w:sz w:val="16"/>
                          <w:szCs w:val="16"/>
                        </w:rPr>
                        <w:t>公費負担はありません</w:t>
                      </w:r>
                    </w:p>
                  </w:txbxContent>
                </v:textbox>
              </v:rect>
            </w:pict>
          </mc:Fallback>
        </mc:AlternateContent>
      </w:r>
      <w:r w:rsidR="0096240F" w:rsidRPr="002220E0">
        <w:rPr>
          <w:noProof/>
          <w:color w:val="000000" w:themeColor="text1"/>
        </w:rPr>
        <w:drawing>
          <wp:inline distT="0" distB="0" distL="0" distR="0">
            <wp:extent cx="5759450" cy="1003748"/>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003748"/>
                    </a:xfrm>
                    <a:prstGeom prst="rect">
                      <a:avLst/>
                    </a:prstGeom>
                    <a:noFill/>
                    <a:ln>
                      <a:noFill/>
                    </a:ln>
                  </pic:spPr>
                </pic:pic>
              </a:graphicData>
            </a:graphic>
          </wp:inline>
        </w:drawing>
      </w:r>
    </w:p>
    <w:p w:rsidR="003A6001" w:rsidRPr="002220E0" w:rsidRDefault="003A6001" w:rsidP="003A6001">
      <w:pPr>
        <w:pStyle w:val="31"/>
        <w:spacing w:before="178"/>
        <w:ind w:left="210"/>
        <w:rPr>
          <w:color w:val="000000" w:themeColor="text1"/>
        </w:rPr>
      </w:pPr>
      <w:r w:rsidRPr="002220E0">
        <w:rPr>
          <w:rFonts w:hint="eastAsia"/>
          <w:color w:val="000000" w:themeColor="text1"/>
        </w:rPr>
        <w:t>介護保険の被保険者以外の者の場合（みなし</w:t>
      </w:r>
      <w:r w:rsidRPr="002220E0">
        <w:rPr>
          <w:rFonts w:hint="eastAsia"/>
          <w:color w:val="000000" w:themeColor="text1"/>
        </w:rPr>
        <w:t>2</w:t>
      </w:r>
      <w:r w:rsidRPr="002220E0">
        <w:rPr>
          <w:rFonts w:hint="eastAsia"/>
          <w:color w:val="000000" w:themeColor="text1"/>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63"/>
        <w:gridCol w:w="1016"/>
        <w:gridCol w:w="1016"/>
        <w:gridCol w:w="1016"/>
        <w:gridCol w:w="1016"/>
        <w:gridCol w:w="1016"/>
      </w:tblGrid>
      <w:tr w:rsidR="002220E0" w:rsidRPr="002220E0" w:rsidTr="00C47BBA">
        <w:trPr>
          <w:jc w:val="right"/>
        </w:trPr>
        <w:tc>
          <w:tcPr>
            <w:tcW w:w="616" w:type="dxa"/>
            <w:vMerge w:val="restart"/>
            <w:shd w:val="clear" w:color="auto" w:fill="E2EFD9"/>
            <w:vAlign w:val="center"/>
          </w:tcPr>
          <w:bookmarkEnd w:id="19"/>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項目</w:t>
            </w:r>
          </w:p>
        </w:tc>
        <w:tc>
          <w:tcPr>
            <w:tcW w:w="2016" w:type="dxa"/>
            <w:vMerge w:val="restart"/>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区分</w:t>
            </w:r>
          </w:p>
        </w:tc>
        <w:tc>
          <w:tcPr>
            <w:tcW w:w="3095" w:type="dxa"/>
            <w:gridSpan w:val="3"/>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施設入所</w:t>
            </w:r>
          </w:p>
        </w:tc>
        <w:tc>
          <w:tcPr>
            <w:tcW w:w="3048" w:type="dxa"/>
            <w:gridSpan w:val="3"/>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短期入所</w:t>
            </w:r>
          </w:p>
        </w:tc>
      </w:tr>
      <w:tr w:rsidR="002220E0" w:rsidRPr="002220E0" w:rsidTr="00C47BBA">
        <w:trPr>
          <w:jc w:val="right"/>
        </w:trPr>
        <w:tc>
          <w:tcPr>
            <w:tcW w:w="616" w:type="dxa"/>
            <w:vMerge/>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p>
        </w:tc>
        <w:tc>
          <w:tcPr>
            <w:tcW w:w="2016" w:type="dxa"/>
            <w:vMerge/>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p>
        </w:tc>
        <w:tc>
          <w:tcPr>
            <w:tcW w:w="1063"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介護扶助</w:t>
            </w:r>
          </w:p>
        </w:tc>
        <w:tc>
          <w:tcPr>
            <w:tcW w:w="1016"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請求方法</w:t>
            </w:r>
          </w:p>
        </w:tc>
        <w:tc>
          <w:tcPr>
            <w:tcW w:w="1016"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本人負担</w:t>
            </w:r>
          </w:p>
        </w:tc>
        <w:tc>
          <w:tcPr>
            <w:tcW w:w="1016"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介護扶助</w:t>
            </w:r>
          </w:p>
        </w:tc>
        <w:tc>
          <w:tcPr>
            <w:tcW w:w="1016"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請求方法</w:t>
            </w:r>
          </w:p>
        </w:tc>
        <w:tc>
          <w:tcPr>
            <w:tcW w:w="1016" w:type="dxa"/>
            <w:shd w:val="clear" w:color="auto" w:fill="E2EFD9"/>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本人負担</w:t>
            </w:r>
          </w:p>
        </w:tc>
      </w:tr>
      <w:tr w:rsidR="002220E0" w:rsidRPr="002220E0" w:rsidTr="00C47BBA">
        <w:trPr>
          <w:jc w:val="right"/>
        </w:trPr>
        <w:tc>
          <w:tcPr>
            <w:tcW w:w="2632" w:type="dxa"/>
            <w:gridSpan w:val="2"/>
            <w:shd w:val="clear" w:color="auto" w:fill="FFF2CC"/>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pacing w:val="290"/>
                <w:kern w:val="0"/>
                <w:sz w:val="16"/>
                <w:szCs w:val="20"/>
                <w:fitText w:val="900" w:id="-981296888"/>
              </w:rPr>
              <w:t>食</w:t>
            </w:r>
            <w:r w:rsidRPr="002220E0">
              <w:rPr>
                <w:rFonts w:ascii="UD デジタル 教科書体 NP-R" w:hAnsi="HG丸ｺﾞｼｯｸM-PRO" w:hint="eastAsia"/>
                <w:color w:val="000000" w:themeColor="text1"/>
                <w:kern w:val="0"/>
                <w:sz w:val="16"/>
                <w:szCs w:val="20"/>
                <w:fitText w:val="900" w:id="-981296888"/>
              </w:rPr>
              <w:t>費</w:t>
            </w:r>
          </w:p>
        </w:tc>
        <w:tc>
          <w:tcPr>
            <w:tcW w:w="1063"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1445円</w:t>
            </w:r>
          </w:p>
        </w:tc>
        <w:tc>
          <w:tcPr>
            <w:tcW w:w="1016" w:type="dxa"/>
            <w:vMerge w:val="restart"/>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国保連</w:t>
            </w: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16" w:type="dxa"/>
            <w:vAlign w:val="center"/>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1145円</w:t>
            </w:r>
          </w:p>
        </w:tc>
        <w:tc>
          <w:tcPr>
            <w:tcW w:w="1016" w:type="dxa"/>
            <w:vMerge w:val="restart"/>
            <w:vAlign w:val="center"/>
          </w:tcPr>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福祉</w:t>
            </w:r>
          </w:p>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事務所</w:t>
            </w:r>
          </w:p>
          <w:p w:rsidR="00C47BBA" w:rsidRPr="002220E0" w:rsidRDefault="00C47BBA" w:rsidP="00C67099">
            <w:pPr>
              <w:adjustRightInd w:val="0"/>
              <w:snapToGrid w:val="0"/>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払い</w:t>
            </w: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300円</w:t>
            </w:r>
          </w:p>
        </w:tc>
      </w:tr>
      <w:tr w:rsidR="002220E0" w:rsidRPr="002220E0" w:rsidTr="00C47BBA">
        <w:trPr>
          <w:jc w:val="right"/>
        </w:trPr>
        <w:tc>
          <w:tcPr>
            <w:tcW w:w="616" w:type="dxa"/>
            <w:vMerge w:val="restart"/>
            <w:shd w:val="clear" w:color="auto" w:fill="FFF2CC"/>
            <w:textDirection w:val="tbRlV"/>
            <w:vAlign w:val="center"/>
          </w:tcPr>
          <w:p w:rsidR="00C47BBA" w:rsidRPr="002220E0" w:rsidRDefault="00C47BBA" w:rsidP="00C67099">
            <w:pPr>
              <w:adjustRightInd w:val="0"/>
              <w:snapToGrid w:val="0"/>
              <w:ind w:right="113"/>
              <w:jc w:val="center"/>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居住費等</w:t>
            </w: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多床室（特養）</w:t>
            </w:r>
          </w:p>
        </w:tc>
        <w:tc>
          <w:tcPr>
            <w:tcW w:w="1063"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915円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915円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r>
      <w:tr w:rsidR="002220E0" w:rsidRPr="002220E0" w:rsidTr="00C47BBA">
        <w:trPr>
          <w:jc w:val="right"/>
        </w:trPr>
        <w:tc>
          <w:tcPr>
            <w:tcW w:w="616" w:type="dxa"/>
            <w:vMerge/>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〃（老健・療養型）</w:t>
            </w:r>
          </w:p>
        </w:tc>
        <w:tc>
          <w:tcPr>
            <w:tcW w:w="1063"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437円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437円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0円</w:t>
            </w:r>
          </w:p>
        </w:tc>
      </w:tr>
      <w:tr w:rsidR="002220E0" w:rsidRPr="002220E0" w:rsidTr="00C47BBA">
        <w:trPr>
          <w:jc w:val="right"/>
        </w:trPr>
        <w:tc>
          <w:tcPr>
            <w:tcW w:w="616" w:type="dxa"/>
            <w:vMerge/>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従来型個室（特養）</w:t>
            </w:r>
          </w:p>
        </w:tc>
        <w:tc>
          <w:tcPr>
            <w:tcW w:w="3095" w:type="dxa"/>
            <w:gridSpan w:val="3"/>
            <w:vMerge w:val="restart"/>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原則利用不可（減免等により費用負担がない場合を除く。）</w:t>
            </w:r>
          </w:p>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例外対応のみ福祉事務所払い</w:t>
            </w: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851円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380円</w:t>
            </w:r>
          </w:p>
        </w:tc>
      </w:tr>
      <w:tr w:rsidR="002220E0" w:rsidRPr="002220E0" w:rsidTr="00C47BBA">
        <w:trPr>
          <w:jc w:val="right"/>
        </w:trPr>
        <w:tc>
          <w:tcPr>
            <w:tcW w:w="616" w:type="dxa"/>
            <w:vMerge/>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〃（老健・療養型）</w:t>
            </w:r>
          </w:p>
        </w:tc>
        <w:tc>
          <w:tcPr>
            <w:tcW w:w="309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1178円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550円</w:t>
            </w:r>
          </w:p>
        </w:tc>
      </w:tr>
      <w:tr w:rsidR="002220E0" w:rsidRPr="002220E0" w:rsidTr="00C47BBA">
        <w:trPr>
          <w:jc w:val="right"/>
        </w:trPr>
        <w:tc>
          <w:tcPr>
            <w:tcW w:w="616" w:type="dxa"/>
            <w:vMerge/>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ユ型個室的多床室</w:t>
            </w:r>
          </w:p>
        </w:tc>
        <w:tc>
          <w:tcPr>
            <w:tcW w:w="309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1178円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550円</w:t>
            </w:r>
          </w:p>
        </w:tc>
      </w:tr>
      <w:tr w:rsidR="002220E0" w:rsidRPr="002220E0" w:rsidTr="00C47BBA">
        <w:trPr>
          <w:jc w:val="right"/>
        </w:trPr>
        <w:tc>
          <w:tcPr>
            <w:tcW w:w="616" w:type="dxa"/>
            <w:vMerge/>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2016" w:type="dxa"/>
            <w:shd w:val="clear" w:color="auto" w:fill="FFF2CC"/>
          </w:tcPr>
          <w:p w:rsidR="00C47BBA" w:rsidRPr="002220E0" w:rsidRDefault="00C47BBA" w:rsidP="00C67099">
            <w:pPr>
              <w:adjustRightInd w:val="0"/>
              <w:snapToGrid w:val="0"/>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ユ型個室</w:t>
            </w:r>
          </w:p>
        </w:tc>
        <w:tc>
          <w:tcPr>
            <w:tcW w:w="3095" w:type="dxa"/>
            <w:gridSpan w:val="3"/>
            <w:vMerge/>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1186円</w:t>
            </w:r>
          </w:p>
        </w:tc>
        <w:tc>
          <w:tcPr>
            <w:tcW w:w="1016" w:type="dxa"/>
            <w:vMerge/>
          </w:tcPr>
          <w:p w:rsidR="00C47BBA" w:rsidRPr="002220E0" w:rsidRDefault="00C47BBA" w:rsidP="00C67099">
            <w:pPr>
              <w:adjustRightInd w:val="0"/>
              <w:snapToGrid w:val="0"/>
              <w:rPr>
                <w:rFonts w:ascii="UD デジタル 教科書体 NP-R" w:hAnsi="HG丸ｺﾞｼｯｸM-PRO"/>
                <w:color w:val="000000" w:themeColor="text1"/>
                <w:sz w:val="16"/>
                <w:szCs w:val="20"/>
              </w:rPr>
            </w:pPr>
          </w:p>
        </w:tc>
        <w:tc>
          <w:tcPr>
            <w:tcW w:w="1016" w:type="dxa"/>
          </w:tcPr>
          <w:p w:rsidR="00C47BBA" w:rsidRPr="002220E0" w:rsidRDefault="00C47BBA" w:rsidP="00C67099">
            <w:pPr>
              <w:adjustRightInd w:val="0"/>
              <w:snapToGrid w:val="0"/>
              <w:jc w:val="right"/>
              <w:rPr>
                <w:rFonts w:ascii="UD デジタル 教科書体 NP-R" w:hAnsi="HG丸ｺﾞｼｯｸM-PRO"/>
                <w:color w:val="000000" w:themeColor="text1"/>
                <w:sz w:val="16"/>
                <w:szCs w:val="20"/>
              </w:rPr>
            </w:pPr>
            <w:r w:rsidRPr="002220E0">
              <w:rPr>
                <w:rFonts w:ascii="UD デジタル 教科書体 NP-R" w:hAnsi="HG丸ｺﾞｼｯｸM-PRO" w:hint="eastAsia"/>
                <w:color w:val="000000" w:themeColor="text1"/>
                <w:sz w:val="16"/>
                <w:szCs w:val="20"/>
              </w:rPr>
              <w:t>880円</w:t>
            </w:r>
          </w:p>
        </w:tc>
      </w:tr>
    </w:tbl>
    <w:p w:rsidR="00C47BBA" w:rsidRPr="002220E0" w:rsidRDefault="00C47BBA" w:rsidP="00C67099">
      <w:pPr>
        <w:numPr>
          <w:ilvl w:val="0"/>
          <w:numId w:val="1"/>
        </w:numPr>
        <w:adjustRightInd w:val="0"/>
        <w:snapToGrid w:val="0"/>
        <w:ind w:left="567" w:hanging="181"/>
        <w:rPr>
          <w:rFonts w:ascii="UD デジタル 教科書体 NP-R" w:hAnsi="HG丸ｺﾞｼｯｸM-PRO"/>
          <w:color w:val="000000" w:themeColor="text1"/>
          <w:sz w:val="16"/>
          <w:szCs w:val="24"/>
        </w:rPr>
      </w:pPr>
      <w:bookmarkStart w:id="20" w:name="_Hlk167089843"/>
      <w:r w:rsidRPr="002220E0">
        <w:rPr>
          <w:rFonts w:ascii="UD デジタル 教科書体 NP-R" w:hAnsi="HG丸ｺﾞｼｯｸM-PRO" w:hint="eastAsia"/>
          <w:color w:val="000000" w:themeColor="text1"/>
          <w:sz w:val="16"/>
          <w:szCs w:val="24"/>
        </w:rPr>
        <w:t>みなし２号受給者の短期入所時の食費及び居住費は、介護保険（補足給付）の対象とはならないため、福祉事務所で補足給付相当額を介護扶助として給付します（</w:t>
      </w:r>
      <w:r w:rsidR="005125E0" w:rsidRPr="002220E0">
        <w:rPr>
          <w:rFonts w:ascii="UD デジタル 教科書体 NP-R" w:hAnsi="HG丸ｺﾞｼｯｸM-PRO" w:hint="eastAsia"/>
          <w:color w:val="000000" w:themeColor="text1"/>
          <w:sz w:val="16"/>
          <w:szCs w:val="24"/>
        </w:rPr>
        <w:t>福祉事務所に</w:t>
      </w:r>
      <w:r w:rsidRPr="002220E0">
        <w:rPr>
          <w:rFonts w:ascii="UD デジタル 教科書体 NP-R" w:hAnsi="HG丸ｺﾞｼｯｸM-PRO" w:hint="eastAsia"/>
          <w:color w:val="000000" w:themeColor="text1"/>
          <w:sz w:val="16"/>
          <w:szCs w:val="24"/>
        </w:rPr>
        <w:t>申請）。</w:t>
      </w:r>
    </w:p>
    <w:p w:rsidR="003A6001" w:rsidRPr="002220E0" w:rsidRDefault="003A6001" w:rsidP="003A6001">
      <w:pPr>
        <w:rPr>
          <w:color w:val="000000" w:themeColor="text1"/>
        </w:rPr>
      </w:pPr>
    </w:p>
    <w:p w:rsidR="00CB2D56" w:rsidRPr="002220E0" w:rsidRDefault="00CB2D56" w:rsidP="0096240F">
      <w:pPr>
        <w:ind w:leftChars="100" w:left="210"/>
        <w:rPr>
          <w:rFonts w:ascii="UD デジタル 教科書体 NP-R" w:hAnsi="HG丸ｺﾞｼｯｸM-PRO"/>
          <w:color w:val="000000" w:themeColor="text1"/>
          <w:sz w:val="18"/>
          <w:szCs w:val="24"/>
        </w:rPr>
      </w:pPr>
      <w:bookmarkStart w:id="21" w:name="_Hlk197523149"/>
      <w:r w:rsidRPr="002220E0">
        <w:rPr>
          <w:rFonts w:ascii="UD デジタル 教科書体 NP-R" w:hAnsi="HG丸ｺﾞｼｯｸM-PRO" w:hint="eastAsia"/>
          <w:color w:val="000000" w:themeColor="text1"/>
          <w:sz w:val="18"/>
          <w:szCs w:val="24"/>
        </w:rPr>
        <w:lastRenderedPageBreak/>
        <w:t>≪</w:t>
      </w:r>
      <w:r w:rsidR="000A793D" w:rsidRPr="002220E0">
        <w:rPr>
          <w:rFonts w:ascii="UD デジタル 教科書体 NP-R" w:hAnsi="HG丸ｺﾞｼｯｸM-PRO" w:hint="eastAsia"/>
          <w:color w:val="000000" w:themeColor="text1"/>
          <w:sz w:val="18"/>
          <w:szCs w:val="24"/>
        </w:rPr>
        <w:t>みなし2号</w:t>
      </w:r>
      <w:r w:rsidRPr="002220E0">
        <w:rPr>
          <w:rFonts w:ascii="UD デジタル 教科書体 NP-R" w:hAnsi="HG丸ｺﾞｼｯｸM-PRO" w:hint="eastAsia"/>
          <w:color w:val="000000" w:themeColor="text1"/>
          <w:sz w:val="18"/>
          <w:szCs w:val="24"/>
        </w:rPr>
        <w:t>の請求例</w:t>
      </w:r>
      <w:r w:rsidR="0096240F" w:rsidRPr="002220E0">
        <w:rPr>
          <w:rFonts w:ascii="UD デジタル 教科書体 NP-R" w:hAnsi="HG丸ｺﾞｼｯｸM-PRO" w:hint="eastAsia"/>
          <w:color w:val="000000" w:themeColor="text1"/>
          <w:sz w:val="18"/>
          <w:szCs w:val="24"/>
        </w:rPr>
        <w:t>（施設入所）</w:t>
      </w:r>
      <w:r w:rsidRPr="002220E0">
        <w:rPr>
          <w:rFonts w:ascii="UD デジタル 教科書体 NP-R" w:hAnsi="HG丸ｺﾞｼｯｸM-PRO" w:hint="eastAsia"/>
          <w:color w:val="000000" w:themeColor="text1"/>
          <w:sz w:val="18"/>
          <w:szCs w:val="24"/>
        </w:rPr>
        <w:t>≫</w:t>
      </w:r>
    </w:p>
    <w:bookmarkEnd w:id="21"/>
    <w:p w:rsidR="00CB2D56" w:rsidRPr="002220E0" w:rsidRDefault="0096240F" w:rsidP="00CB2D56">
      <w:pPr>
        <w:adjustRightInd w:val="0"/>
        <w:snapToGrid w:val="0"/>
        <w:ind w:leftChars="100" w:left="210"/>
        <w:rPr>
          <w:rFonts w:ascii="UD デジタル 教科書体 NP-R" w:hAnsi="HG丸ｺﾞｼｯｸM-PRO"/>
          <w:color w:val="000000" w:themeColor="text1"/>
          <w:sz w:val="18"/>
          <w:szCs w:val="24"/>
        </w:rPr>
      </w:pPr>
      <w:r w:rsidRPr="002220E0">
        <w:rPr>
          <w:noProof/>
          <w:color w:val="000000" w:themeColor="text1"/>
        </w:rPr>
        <mc:AlternateContent>
          <mc:Choice Requires="wps">
            <w:drawing>
              <wp:anchor distT="0" distB="0" distL="114300" distR="114300" simplePos="0" relativeHeight="251672576" behindDoc="0" locked="0" layoutInCell="1" allowOverlap="1" wp14:anchorId="359DAE60" wp14:editId="7D37666C">
                <wp:simplePos x="0" y="0"/>
                <wp:positionH relativeFrom="column">
                  <wp:posOffset>837754</wp:posOffset>
                </wp:positionH>
                <wp:positionV relativeFrom="paragraph">
                  <wp:posOffset>522777</wp:posOffset>
                </wp:positionV>
                <wp:extent cx="1524000" cy="386715"/>
                <wp:effectExtent l="285750" t="152400" r="19050" b="13335"/>
                <wp:wrapNone/>
                <wp:docPr id="30" name="吹き出し: 線 30"/>
                <wp:cNvGraphicFramePr/>
                <a:graphic xmlns:a="http://schemas.openxmlformats.org/drawingml/2006/main">
                  <a:graphicData uri="http://schemas.microsoft.com/office/word/2010/wordprocessingShape">
                    <wps:wsp>
                      <wps:cNvSpPr/>
                      <wps:spPr>
                        <a:xfrm>
                          <a:off x="0" y="0"/>
                          <a:ext cx="1524000" cy="386715"/>
                        </a:xfrm>
                        <a:prstGeom prst="borderCallout1">
                          <a:avLst>
                            <a:gd name="adj1" fmla="val 3838"/>
                            <a:gd name="adj2" fmla="val 3018"/>
                            <a:gd name="adj3" fmla="val -36615"/>
                            <a:gd name="adj4" fmla="val -17792"/>
                          </a:avLst>
                        </a:prstGeom>
                        <a:solidFill>
                          <a:sysClr val="window" lastClr="FFFFFF"/>
                        </a:solidFill>
                        <a:ln w="12700" cap="flat" cmpd="sng" algn="ctr">
                          <a:solidFill>
                            <a:srgbClr val="70AD47"/>
                          </a:solidFill>
                          <a:prstDash val="solid"/>
                          <a:miter lim="800000"/>
                        </a:ln>
                        <a:effectLst/>
                      </wps:spPr>
                      <wps:txbx>
                        <w:txbxContent>
                          <w:p w:rsidR="00A53770" w:rsidRPr="00CB2D56" w:rsidRDefault="00A53770" w:rsidP="0096240F">
                            <w:pPr>
                              <w:adjustRightInd w:val="0"/>
                              <w:snapToGrid w:val="0"/>
                              <w:jc w:val="left"/>
                              <w:rPr>
                                <w:rFonts w:ascii="UD デジタル 教科書体 NP-R"/>
                                <w:sz w:val="16"/>
                              </w:rPr>
                            </w:pPr>
                            <w:r>
                              <w:rPr>
                                <w:rFonts w:ascii="UD デジタル 教科書体 NP-R" w:hint="eastAsia"/>
                                <w:sz w:val="16"/>
                              </w:rPr>
                              <w:t>多床室のみ国保連への請求が可能です。（個室は不可）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DAE60" id="吹き出し: 線 30" o:spid="_x0000_s1055" type="#_x0000_t47" style="position:absolute;left:0;text-align:left;margin-left:65.95pt;margin-top:41.15pt;width:120pt;height:30.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" adj="-3843,-7909,652,829" fillcolor="window" strokecolor="#70ad47" strokeweight="1pt">
                <v:textbox>
                  <w:txbxContent>
                    <w:p w:rsidR="00A53770" w:rsidRPr="00CB2D56" w:rsidRDefault="00A53770" w:rsidP="0096240F">
                      <w:pPr>
                        <w:adjustRightInd w:val="0"/>
                        <w:snapToGrid w:val="0"/>
                        <w:jc w:val="left"/>
                        <w:rPr>
                          <w:rFonts w:ascii="UD デジタル 教科書体 NP-R"/>
                          <w:sz w:val="16"/>
                        </w:rPr>
                      </w:pPr>
                      <w:r>
                        <w:rPr>
                          <w:rFonts w:ascii="UD デジタル 教科書体 NP-R" w:hint="eastAsia"/>
                          <w:sz w:val="16"/>
                        </w:rPr>
                        <w:t>多床室のみ国保連への請求が可能です。（個室は不可）</w:t>
                      </w:r>
                    </w:p>
                  </w:txbxContent>
                </v:textbox>
              </v:shape>
            </w:pict>
          </mc:Fallback>
        </mc:AlternateContent>
      </w:r>
      <w:r w:rsidR="00CB2D56" w:rsidRPr="002220E0">
        <w:rPr>
          <w:rFonts w:hint="eastAsia"/>
          <w:noProof/>
          <w:color w:val="000000" w:themeColor="text1"/>
        </w:rPr>
        <w:drawing>
          <wp:inline distT="0" distB="0" distL="0" distR="0">
            <wp:extent cx="5759450" cy="1003748"/>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003748"/>
                    </a:xfrm>
                    <a:prstGeom prst="rect">
                      <a:avLst/>
                    </a:prstGeom>
                    <a:noFill/>
                    <a:ln>
                      <a:noFill/>
                    </a:ln>
                  </pic:spPr>
                </pic:pic>
              </a:graphicData>
            </a:graphic>
          </wp:inline>
        </w:drawing>
      </w:r>
    </w:p>
    <w:p w:rsidR="000A793D" w:rsidRPr="002220E0" w:rsidRDefault="000A793D" w:rsidP="000A793D">
      <w:pPr>
        <w:ind w:leftChars="100" w:left="210"/>
        <w:rPr>
          <w:rFonts w:ascii="UD デジタル 教科書体 NP-R" w:hAnsi="HG丸ｺﾞｼｯｸM-PRO"/>
          <w:color w:val="000000" w:themeColor="text1"/>
          <w:sz w:val="18"/>
          <w:szCs w:val="24"/>
        </w:rPr>
      </w:pPr>
      <w:bookmarkStart w:id="22" w:name="_Toc165387597"/>
      <w:bookmarkEnd w:id="20"/>
      <w:r w:rsidRPr="002220E0">
        <w:rPr>
          <w:rFonts w:ascii="UD デジタル 教科書体 NP-R" w:hAnsi="HG丸ｺﾞｼｯｸM-PRO" w:hint="eastAsia"/>
          <w:color w:val="000000" w:themeColor="text1"/>
          <w:sz w:val="18"/>
          <w:szCs w:val="24"/>
        </w:rPr>
        <w:t>≪みなし2号の請求例（短期入所で従来型個室）≫</w:t>
      </w:r>
    </w:p>
    <w:p w:rsidR="000A793D" w:rsidRPr="002220E0" w:rsidRDefault="00EE3BFA" w:rsidP="00220C93">
      <w:pPr>
        <w:jc w:val="left"/>
        <w:rPr>
          <w:color w:val="000000" w:themeColor="text1"/>
        </w:rPr>
      </w:pPr>
      <w:r w:rsidRPr="002220E0">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607094</wp:posOffset>
                </wp:positionH>
                <wp:positionV relativeFrom="paragraph">
                  <wp:posOffset>219607</wp:posOffset>
                </wp:positionV>
                <wp:extent cx="4983892" cy="741045"/>
                <wp:effectExtent l="0" t="0" r="26670" b="20955"/>
                <wp:wrapNone/>
                <wp:docPr id="36" name="正方形/長方形 36"/>
                <wp:cNvGraphicFramePr/>
                <a:graphic xmlns:a="http://schemas.openxmlformats.org/drawingml/2006/main">
                  <a:graphicData uri="http://schemas.microsoft.com/office/word/2010/wordprocessingShape">
                    <wps:wsp>
                      <wps:cNvSpPr/>
                      <wps:spPr>
                        <a:xfrm>
                          <a:off x="0" y="0"/>
                          <a:ext cx="4983892" cy="741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個室利用の場合は国保連経由の請求ができません。</w:t>
                            </w:r>
                          </w:p>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食費及び居室料の補足給付相当分は福祉事務所に直接請求してください。</w:t>
                            </w:r>
                          </w:p>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利用者負担額は受給者へ直接請求してください。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56" style="position:absolute;margin-left:47.8pt;margin-top:17.3pt;width:392.45pt;height:58.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" fillcolor="white [3201]" strokecolor="#70ad47 [3209]" strokeweight="1pt">
                <v:textbox>
                  <w:txbxContent>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個室利用の場合は国保連経由の請求ができません。</w:t>
                      </w:r>
                    </w:p>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食費及び居室料の補足給付相当分は福祉事務所に直接請求してください。</w:t>
                      </w:r>
                    </w:p>
                    <w:p w:rsidR="00A53770" w:rsidRPr="002220E0" w:rsidRDefault="00A53770" w:rsidP="00FC4B03">
                      <w:pPr>
                        <w:pStyle w:val="ad"/>
                        <w:numPr>
                          <w:ilvl w:val="0"/>
                          <w:numId w:val="38"/>
                        </w:numPr>
                        <w:ind w:leftChars="0"/>
                        <w:jc w:val="left"/>
                        <w:rPr>
                          <w:color w:val="000000" w:themeColor="text1"/>
                        </w:rPr>
                      </w:pPr>
                      <w:r w:rsidRPr="002220E0">
                        <w:rPr>
                          <w:rFonts w:hint="eastAsia"/>
                          <w:color w:val="000000" w:themeColor="text1"/>
                        </w:rPr>
                        <w:t>利用者負担額は受給者へ直接請求してください。</w:t>
                      </w:r>
                    </w:p>
                  </w:txbxContent>
                </v:textbox>
              </v:rect>
            </w:pict>
          </mc:Fallback>
        </mc:AlternateContent>
      </w:r>
      <w:r w:rsidR="00464331" w:rsidRPr="002220E0">
        <w:rPr>
          <w:noProof/>
          <w:color w:val="000000" w:themeColor="text1"/>
        </w:rPr>
        <w:drawing>
          <wp:anchor distT="0" distB="0" distL="114300" distR="114300" simplePos="0" relativeHeight="251675648" behindDoc="1" locked="0" layoutInCell="1" allowOverlap="1">
            <wp:simplePos x="0" y="0"/>
            <wp:positionH relativeFrom="column">
              <wp:posOffset>129266</wp:posOffset>
            </wp:positionH>
            <wp:positionV relativeFrom="paragraph">
              <wp:posOffset>45754</wp:posOffset>
            </wp:positionV>
            <wp:extent cx="5759450" cy="1003300"/>
            <wp:effectExtent l="0" t="0" r="0" b="635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003300"/>
                    </a:xfrm>
                    <a:prstGeom prst="rect">
                      <a:avLst/>
                    </a:prstGeom>
                    <a:noFill/>
                    <a:ln>
                      <a:noFill/>
                    </a:ln>
                  </pic:spPr>
                </pic:pic>
              </a:graphicData>
            </a:graphic>
          </wp:anchor>
        </w:drawing>
      </w:r>
    </w:p>
    <w:p w:rsidR="00464331" w:rsidRPr="002220E0" w:rsidRDefault="00464331">
      <w:pPr>
        <w:widowControl/>
        <w:jc w:val="left"/>
        <w:rPr>
          <w:color w:val="000000" w:themeColor="text1"/>
        </w:rPr>
      </w:pPr>
    </w:p>
    <w:p w:rsidR="00464331" w:rsidRPr="002220E0" w:rsidRDefault="00464331">
      <w:pPr>
        <w:widowControl/>
        <w:jc w:val="left"/>
        <w:rPr>
          <w:color w:val="000000" w:themeColor="text1"/>
        </w:rPr>
      </w:pPr>
    </w:p>
    <w:p w:rsidR="00464331" w:rsidRPr="002220E0" w:rsidRDefault="00464331">
      <w:pPr>
        <w:widowControl/>
        <w:jc w:val="left"/>
        <w:rPr>
          <w:color w:val="000000" w:themeColor="text1"/>
        </w:rPr>
      </w:pPr>
    </w:p>
    <w:p w:rsidR="00464331" w:rsidRPr="002220E0" w:rsidRDefault="00464331">
      <w:pPr>
        <w:widowControl/>
        <w:jc w:val="left"/>
        <w:rPr>
          <w:color w:val="000000" w:themeColor="text1"/>
        </w:rPr>
      </w:pP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施設入所時等の日常生活費</w:t>
      </w:r>
      <w:bookmarkEnd w:id="22"/>
    </w:p>
    <w:p w:rsidR="00C47BBA" w:rsidRPr="002220E0" w:rsidRDefault="00C47BBA" w:rsidP="00C67099">
      <w:pPr>
        <w:adjustRightInd w:val="0"/>
        <w:snapToGrid w:val="0"/>
        <w:ind w:leftChars="200" w:left="420" w:firstLineChars="100" w:firstLine="210"/>
        <w:rPr>
          <w:rFonts w:ascii="UD デジタル 教科書体 NP-R" w:hAnsi="UD Digi Kyokasho NP-R"/>
          <w:color w:val="000000" w:themeColor="text1"/>
          <w:szCs w:val="24"/>
        </w:rPr>
      </w:pPr>
      <w:r w:rsidRPr="002220E0">
        <w:rPr>
          <w:rFonts w:ascii="UD デジタル 教科書体 NP-R" w:hAnsi="UD Digi Kyokasho NP-R" w:hint="eastAsia"/>
          <w:color w:val="000000" w:themeColor="text1"/>
          <w:szCs w:val="24"/>
        </w:rPr>
        <w:t>日常生活でも通常必要となる費用で利用者負担が適当とされるものは保険給付の対象外です。利用者が希望してこの便宜を受けた場合は費用の全額を本人が負担します。</w:t>
      </w:r>
    </w:p>
    <w:p w:rsidR="00C47BBA" w:rsidRPr="002220E0" w:rsidRDefault="00C47BBA" w:rsidP="00C67099">
      <w:pPr>
        <w:adjustRightInd w:val="0"/>
        <w:snapToGrid w:val="0"/>
        <w:ind w:leftChars="200" w:left="420" w:firstLineChars="100" w:firstLine="210"/>
        <w:rPr>
          <w:rFonts w:ascii="UD デジタル 教科書体 NP-R" w:hAnsi="UD Digi Kyokasho NP-R"/>
          <w:color w:val="000000" w:themeColor="text1"/>
          <w:szCs w:val="24"/>
        </w:rPr>
      </w:pPr>
      <w:r w:rsidRPr="002220E0">
        <w:rPr>
          <w:rFonts w:ascii="UD デジタル 教科書体 NP-R" w:hAnsi="UD Digi Kyokasho NP-R" w:hint="eastAsia"/>
          <w:color w:val="000000" w:themeColor="text1"/>
          <w:szCs w:val="24"/>
        </w:rPr>
        <w:t>利用者負担となる日常生活費は、下記の通りです。</w:t>
      </w:r>
    </w:p>
    <w:p w:rsidR="006609D3" w:rsidRPr="002220E0" w:rsidRDefault="00C47BBA" w:rsidP="00C67099">
      <w:pPr>
        <w:adjustRightInd w:val="0"/>
        <w:snapToGrid w:val="0"/>
        <w:ind w:leftChars="200" w:left="420" w:firstLineChars="100" w:firstLine="210"/>
        <w:rPr>
          <w:rFonts w:ascii="UD デジタル 教科書体 NP-R" w:hAnsi="UD Digi Kyokasho NP-R"/>
          <w:color w:val="000000" w:themeColor="text1"/>
          <w:szCs w:val="24"/>
        </w:rPr>
      </w:pPr>
      <w:r w:rsidRPr="002220E0">
        <w:rPr>
          <w:rFonts w:ascii="UD デジタル 教科書体 NP-R" w:hAnsi="UD Digi Kyokasho NP-R" w:hint="eastAsia"/>
          <w:color w:val="000000" w:themeColor="text1"/>
          <w:szCs w:val="24"/>
        </w:rPr>
        <w:t>受給者は、</w:t>
      </w:r>
      <w:r w:rsidR="00E44B27" w:rsidRPr="002220E0">
        <w:rPr>
          <w:rFonts w:ascii="UD デジタル 教科書体 NP-R" w:hAnsi="UD Digi Kyokasho NP-R" w:hint="eastAsia"/>
          <w:color w:val="000000" w:themeColor="text1"/>
          <w:szCs w:val="24"/>
        </w:rPr>
        <w:t>施設入居時の</w:t>
      </w:r>
      <w:r w:rsidRPr="002220E0">
        <w:rPr>
          <w:rFonts w:ascii="UD デジタル 教科書体 NP-R" w:hAnsi="UD Digi Kyokasho NP-R" w:hint="eastAsia"/>
          <w:color w:val="000000" w:themeColor="text1"/>
          <w:szCs w:val="24"/>
        </w:rPr>
        <w:t>日常生活費等が「介護施設入居者基本生活費」</w:t>
      </w:r>
      <w:r w:rsidR="005347B5" w:rsidRPr="002220E0">
        <w:rPr>
          <w:rFonts w:ascii="UD デジタル 教科書体 NP-R" w:hAnsi="UD Digi Kyokasho NP-R" w:hint="eastAsia"/>
          <w:color w:val="000000" w:themeColor="text1"/>
          <w:szCs w:val="24"/>
        </w:rPr>
        <w:t>（施設入居時の生活費）</w:t>
      </w:r>
      <w:r w:rsidRPr="002220E0">
        <w:rPr>
          <w:rFonts w:ascii="UD デジタル 教科書体 NP-R" w:hAnsi="UD Digi Kyokasho NP-R" w:hint="eastAsia"/>
          <w:color w:val="000000" w:themeColor="text1"/>
          <w:szCs w:val="24"/>
        </w:rPr>
        <w:t>を超える場合</w:t>
      </w:r>
      <w:r w:rsidR="005347B5" w:rsidRPr="002220E0">
        <w:rPr>
          <w:rFonts w:ascii="UD デジタル 教科書体 NP-R" w:hAnsi="UD Digi Kyokasho NP-R" w:hint="eastAsia"/>
          <w:color w:val="000000" w:themeColor="text1"/>
          <w:szCs w:val="24"/>
        </w:rPr>
        <w:t>は</w:t>
      </w:r>
      <w:r w:rsidR="00E44B27" w:rsidRPr="002220E0">
        <w:rPr>
          <w:rFonts w:ascii="UD デジタル 教科書体 NP-R" w:hAnsi="UD Digi Kyokasho NP-R" w:hint="eastAsia"/>
          <w:color w:val="000000" w:themeColor="text1"/>
          <w:szCs w:val="24"/>
        </w:rPr>
        <w:t>、その施設への</w:t>
      </w:r>
      <w:r w:rsidRPr="002220E0">
        <w:rPr>
          <w:rFonts w:ascii="UD デジタル 教科書体 NP-R" w:hAnsi="UD Digi Kyokasho NP-R" w:hint="eastAsia"/>
          <w:color w:val="000000" w:themeColor="text1"/>
          <w:szCs w:val="24"/>
        </w:rPr>
        <w:t>入居</w:t>
      </w:r>
      <w:r w:rsidR="00E44B27" w:rsidRPr="002220E0">
        <w:rPr>
          <w:rFonts w:ascii="UD デジタル 教科書体 NP-R" w:hAnsi="UD Digi Kyokasho NP-R" w:hint="eastAsia"/>
          <w:color w:val="000000" w:themeColor="text1"/>
          <w:szCs w:val="24"/>
        </w:rPr>
        <w:t>が</w:t>
      </w:r>
      <w:r w:rsidRPr="002220E0">
        <w:rPr>
          <w:rFonts w:ascii="UD デジタル 教科書体 NP-R" w:hAnsi="UD Digi Kyokasho NP-R" w:hint="eastAsia"/>
          <w:color w:val="000000" w:themeColor="text1"/>
          <w:szCs w:val="24"/>
        </w:rPr>
        <w:t>できません。</w:t>
      </w:r>
      <w:r w:rsidR="00E44B27" w:rsidRPr="002220E0">
        <w:rPr>
          <w:rFonts w:ascii="UD デジタル 教科書体 NP-R" w:hAnsi="UD Digi Kyokasho NP-R" w:hint="eastAsia"/>
          <w:color w:val="000000" w:themeColor="text1"/>
          <w:szCs w:val="24"/>
        </w:rPr>
        <w:t>（また、不足する費用を家族や親族へ請求することもできませんのでご注意ください。）</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515"/>
      </w:tblGrid>
      <w:tr w:rsidR="002220E0" w:rsidRPr="002220E0" w:rsidTr="00C47BBA">
        <w:tc>
          <w:tcPr>
            <w:tcW w:w="1230" w:type="pct"/>
            <w:shd w:val="clear" w:color="auto" w:fill="auto"/>
          </w:tcPr>
          <w:p w:rsidR="00C47BBA" w:rsidRPr="002220E0" w:rsidRDefault="00C47BBA" w:rsidP="00C67099">
            <w:pPr>
              <w:adjustRightInd w:val="0"/>
              <w:snapToGrid w:val="0"/>
              <w:jc w:val="center"/>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日常生活費の具体例</w:t>
            </w:r>
          </w:p>
        </w:tc>
        <w:tc>
          <w:tcPr>
            <w:tcW w:w="3770" w:type="pct"/>
            <w:shd w:val="clear" w:color="auto" w:fill="auto"/>
          </w:tcPr>
          <w:p w:rsidR="00C47BBA" w:rsidRPr="002220E0" w:rsidRDefault="00C47BBA" w:rsidP="00C67099">
            <w:pPr>
              <w:adjustRightInd w:val="0"/>
              <w:snapToGrid w:val="0"/>
              <w:jc w:val="center"/>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留意事項</w:t>
            </w:r>
          </w:p>
        </w:tc>
      </w:tr>
      <w:tr w:rsidR="002220E0" w:rsidRPr="002220E0" w:rsidTr="00C47BBA">
        <w:tc>
          <w:tcPr>
            <w:tcW w:w="123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入所者等の希望により、身の回り品として日常生活に必要なものを提供する場合の費用</w:t>
            </w:r>
          </w:p>
        </w:tc>
        <w:tc>
          <w:tcPr>
            <w:tcW w:w="377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一般的に日常生活に最低限必要と考えられる物品（例：歯ブラシ、化粧品等の個人用の日用品）で、要介護者の希望を確認した上で提供される者が該当する。</w:t>
            </w:r>
          </w:p>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全ての利用者に対して一律に提供し、全ての利用者からその費用を画一的に徴収することは認められない。</w:t>
            </w:r>
          </w:p>
        </w:tc>
      </w:tr>
      <w:tr w:rsidR="002220E0" w:rsidRPr="002220E0" w:rsidTr="00C47BBA">
        <w:tc>
          <w:tcPr>
            <w:tcW w:w="123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入所者等の希望により、教養娯楽費として日常生活に必要なものを提供する場合の費用</w:t>
            </w:r>
          </w:p>
        </w:tc>
        <w:tc>
          <w:tcPr>
            <w:tcW w:w="377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例：サービス提供の一環として実施するクラブ活動や行事の材料費等が該当する</w:t>
            </w:r>
          </w:p>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全ての入居者に一律に提供される教養娯楽費の費用は該当しない（共用の談話室にあるテレビやカラオケの使用料等）</w:t>
            </w:r>
          </w:p>
        </w:tc>
      </w:tr>
      <w:tr w:rsidR="002220E0" w:rsidRPr="002220E0" w:rsidTr="00C47BBA">
        <w:tc>
          <w:tcPr>
            <w:tcW w:w="123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健康管理費</w:t>
            </w:r>
          </w:p>
        </w:tc>
        <w:tc>
          <w:tcPr>
            <w:tcW w:w="377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インフルエンザ予防接種に係る費用等</w:t>
            </w:r>
          </w:p>
        </w:tc>
      </w:tr>
      <w:tr w:rsidR="002220E0" w:rsidRPr="002220E0" w:rsidTr="00C47BBA">
        <w:tc>
          <w:tcPr>
            <w:tcW w:w="123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預り金の出納管理費用</w:t>
            </w:r>
          </w:p>
        </w:tc>
        <w:tc>
          <w:tcPr>
            <w:tcW w:w="377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費用を徴収する場合には以下の点を満たし適切な出納管理が行われることが要件です。</w:t>
            </w:r>
          </w:p>
          <w:p w:rsidR="00C47BBA" w:rsidRPr="002220E0" w:rsidRDefault="00C47BBA" w:rsidP="00C67099">
            <w:pPr>
              <w:numPr>
                <w:ilvl w:val="0"/>
                <w:numId w:val="26"/>
              </w:num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責任者・補助者が選定され、印鑑と通帳が別々に保管されていること。</w:t>
            </w:r>
          </w:p>
          <w:p w:rsidR="00C47BBA" w:rsidRPr="002220E0" w:rsidRDefault="00C47BBA" w:rsidP="00C67099">
            <w:pPr>
              <w:numPr>
                <w:ilvl w:val="0"/>
                <w:numId w:val="26"/>
              </w:numPr>
              <w:adjustRightInd w:val="0"/>
              <w:snapToGrid w:val="0"/>
              <w:ind w:left="180" w:hangingChars="100" w:hanging="18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複数の者により適切な管理が行われていることが確認できる体制で出納事務</w:t>
            </w:r>
          </w:p>
          <w:p w:rsidR="00C47BBA" w:rsidRPr="002220E0" w:rsidRDefault="00C47BBA" w:rsidP="00C67099">
            <w:pPr>
              <w:numPr>
                <w:ilvl w:val="0"/>
                <w:numId w:val="26"/>
              </w:numPr>
              <w:adjustRightInd w:val="0"/>
              <w:snapToGrid w:val="0"/>
              <w:ind w:left="180" w:hangingChars="100" w:hanging="18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補完依頼書（契約書）、個人別出納台帳等、必要書類を整備</w:t>
            </w:r>
          </w:p>
          <w:p w:rsidR="00C47BBA" w:rsidRPr="002220E0" w:rsidRDefault="00C47BBA" w:rsidP="00C67099">
            <w:pPr>
              <w:numPr>
                <w:ilvl w:val="0"/>
                <w:numId w:val="26"/>
              </w:numPr>
              <w:adjustRightInd w:val="0"/>
              <w:snapToGrid w:val="0"/>
              <w:ind w:left="180" w:hangingChars="100" w:hanging="18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徴収額の積算根拠を明確にし、適切な額を定めること（例：預り金の額に対し月当たり一定割合とするような取り扱いは認められない。</w:t>
            </w:r>
          </w:p>
        </w:tc>
      </w:tr>
      <w:tr w:rsidR="002220E0" w:rsidRPr="002220E0" w:rsidTr="00C47BBA">
        <w:tc>
          <w:tcPr>
            <w:tcW w:w="123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私物の洗濯代</w:t>
            </w:r>
          </w:p>
        </w:tc>
        <w:tc>
          <w:tcPr>
            <w:tcW w:w="3770" w:type="pct"/>
            <w:shd w:val="clear" w:color="auto" w:fill="auto"/>
          </w:tcPr>
          <w:p w:rsidR="00C47BBA" w:rsidRPr="002220E0" w:rsidRDefault="00C47BBA" w:rsidP="00C67099">
            <w:pPr>
              <w:adjustRightInd w:val="0"/>
              <w:snapToGrid w:val="0"/>
              <w:jc w:val="left"/>
              <w:rPr>
                <w:rFonts w:ascii="UD デジタル 教科書体 NP-R" w:hAnsi="UD Digi Kyokasho NP-R"/>
                <w:color w:val="000000" w:themeColor="text1"/>
                <w:sz w:val="18"/>
                <w:szCs w:val="18"/>
              </w:rPr>
            </w:pPr>
            <w:r w:rsidRPr="002220E0">
              <w:rPr>
                <w:rFonts w:ascii="UD デジタル 教科書体 NP-R" w:hAnsi="UD Digi Kyokasho NP-R" w:hint="eastAsia"/>
                <w:color w:val="000000" w:themeColor="text1"/>
                <w:sz w:val="18"/>
                <w:szCs w:val="18"/>
              </w:rPr>
              <w:t>特養では、入所者の希望により個別に外部のクリーニングに取り次ぐ場合のクリーニング代以外（取次料金など）は費用を徴収できない</w:t>
            </w:r>
          </w:p>
        </w:tc>
      </w:tr>
    </w:tbl>
    <w:p w:rsidR="00C47BBA" w:rsidRPr="002220E0" w:rsidRDefault="000C51B1" w:rsidP="000C51B1">
      <w:pPr>
        <w:adjustRightInd w:val="0"/>
        <w:snapToGrid w:val="0"/>
        <w:jc w:val="right"/>
        <w:rPr>
          <w:rFonts w:ascii="UD デジタル 教科書体 NP-R" w:hAnsi="Century"/>
          <w:i/>
          <w:color w:val="000000" w:themeColor="text1"/>
          <w:sz w:val="16"/>
          <w:szCs w:val="24"/>
        </w:rPr>
      </w:pPr>
      <w:r w:rsidRPr="002220E0">
        <w:rPr>
          <w:rFonts w:ascii="UD デジタル 教科書体 NP-R" w:hAnsi="Century" w:hint="eastAsia"/>
          <w:i/>
          <w:color w:val="000000" w:themeColor="text1"/>
          <w:sz w:val="16"/>
          <w:szCs w:val="24"/>
        </w:rPr>
        <w:t>「通所介護等における日常生活に要する費用の取扱いについて」（H12.3.30　老企54号）</w:t>
      </w:r>
    </w:p>
    <w:p w:rsidR="003A6001" w:rsidRPr="002220E0" w:rsidRDefault="000C51B1" w:rsidP="000C51B1">
      <w:pPr>
        <w:adjustRightInd w:val="0"/>
        <w:snapToGrid w:val="0"/>
        <w:jc w:val="right"/>
        <w:rPr>
          <w:rFonts w:ascii="UD デジタル 教科書体 NP-R" w:hAnsi="Century"/>
          <w:i/>
          <w:color w:val="000000" w:themeColor="text1"/>
          <w:sz w:val="16"/>
          <w:szCs w:val="24"/>
        </w:rPr>
      </w:pPr>
      <w:r w:rsidRPr="002220E0">
        <w:rPr>
          <w:rFonts w:ascii="UD デジタル 教科書体 NP-R" w:hAnsi="Century" w:hint="eastAsia"/>
          <w:i/>
          <w:color w:val="000000" w:themeColor="text1"/>
          <w:sz w:val="16"/>
          <w:szCs w:val="24"/>
        </w:rPr>
        <w:t>「その他の日常生活費に係るQ&amp;A」（H12.3.31事務連絡）</w:t>
      </w:r>
    </w:p>
    <w:p w:rsidR="003A6001" w:rsidRPr="002220E0" w:rsidRDefault="003A6001">
      <w:pPr>
        <w:widowControl/>
        <w:jc w:val="left"/>
        <w:rPr>
          <w:rFonts w:ascii="UD デジタル 教科書体 NP-R" w:hAnsi="Century"/>
          <w:i/>
          <w:color w:val="000000" w:themeColor="text1"/>
          <w:sz w:val="16"/>
          <w:szCs w:val="24"/>
        </w:rPr>
      </w:pPr>
      <w:r w:rsidRPr="002220E0">
        <w:rPr>
          <w:rFonts w:ascii="UD デジタル 教科書体 NP-R" w:hAnsi="Century"/>
          <w:i/>
          <w:color w:val="000000" w:themeColor="text1"/>
          <w:sz w:val="16"/>
          <w:szCs w:val="24"/>
        </w:rPr>
        <w:br w:type="page"/>
      </w: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lastRenderedPageBreak/>
        <w:t>境界層該当者の取り扱いについて</w:t>
      </w:r>
    </w:p>
    <w:p w:rsidR="00C47BBA" w:rsidRPr="002220E0" w:rsidRDefault="00C47BBA" w:rsidP="00C67099">
      <w:pPr>
        <w:ind w:leftChars="202" w:left="424" w:firstLineChars="100" w:firstLine="210"/>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本来適用されるべき基準額であれば生活保護を必要とするが、より負担の少ない基準額を適用すれば生活保護を必要としないものについて保険者が境界層措置を講じたならば、生活保護を要しないものについては境界層該当者として利用者負担額等が減額されます。</w:t>
      </w:r>
    </w:p>
    <w:p w:rsidR="00C47BBA" w:rsidRPr="002220E0" w:rsidRDefault="00C47BBA" w:rsidP="00C67099">
      <w:pPr>
        <w:ind w:leftChars="202" w:left="424" w:firstLineChars="100" w:firstLine="210"/>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境界層該当者の申請</w:t>
      </w:r>
      <w:r w:rsidR="00E44B27" w:rsidRPr="002220E0">
        <w:rPr>
          <w:rFonts w:ascii="UD デジタル 教科書体 NP-R" w:hAnsi="HG丸ｺﾞｼｯｸM-PRO" w:hint="eastAsia"/>
          <w:color w:val="000000" w:themeColor="text1"/>
          <w:szCs w:val="24"/>
        </w:rPr>
        <w:t>（申請先は福祉事務所です）</w:t>
      </w:r>
      <w:r w:rsidRPr="002220E0">
        <w:rPr>
          <w:rFonts w:ascii="UD デジタル 教科書体 NP-R" w:hAnsi="HG丸ｺﾞｼｯｸM-PRO" w:hint="eastAsia"/>
          <w:color w:val="000000" w:themeColor="text1"/>
          <w:szCs w:val="24"/>
        </w:rPr>
        <w:t>は保護の申請に応じ、保護開始時の要否判定を行った結果、境界層該当者であることが明らかになった場合に適用されます。</w:t>
      </w:r>
    </w:p>
    <w:p w:rsidR="00001D31" w:rsidRPr="002220E0" w:rsidRDefault="00C47BBA" w:rsidP="00C67099">
      <w:pPr>
        <w:ind w:leftChars="202" w:left="424" w:firstLineChars="100" w:firstLine="210"/>
        <w:rPr>
          <w:rFonts w:ascii="UD デジタル 教科書体 NP-R" w:hAnsi="HG丸ｺﾞｼｯｸM-PRO"/>
          <w:color w:val="000000" w:themeColor="text1"/>
          <w:szCs w:val="24"/>
        </w:rPr>
      </w:pPr>
      <w:r w:rsidRPr="002220E0">
        <w:rPr>
          <w:rFonts w:ascii="UD デジタル 教科書体 NP-R" w:hAnsi="HG丸ｺﾞｼｯｸM-PRO" w:hint="eastAsia"/>
          <w:color w:val="000000" w:themeColor="text1"/>
          <w:szCs w:val="24"/>
        </w:rPr>
        <w:t>福祉事務所が</w:t>
      </w:r>
      <w:r w:rsidRPr="002220E0">
        <w:rPr>
          <w:rFonts w:ascii="UD デジタル 教科書体 NP-R" w:hAnsi="UD Digi Kyokasho NP-R" w:hint="eastAsia"/>
          <w:color w:val="000000" w:themeColor="text1"/>
          <w:szCs w:val="24"/>
        </w:rPr>
        <w:t>保護申請却下または保護廃止に際して境界層該当証明書及び添付書類を境界層該当者に交付</w:t>
      </w:r>
      <w:r w:rsidRPr="002220E0">
        <w:rPr>
          <w:rFonts w:ascii="UD デジタル 教科書体 NP-R" w:hAnsi="HG丸ｺﾞｼｯｸM-PRO" w:hint="eastAsia"/>
          <w:color w:val="000000" w:themeColor="text1"/>
          <w:szCs w:val="24"/>
        </w:rPr>
        <w:t>することとなっています。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2220E0" w:rsidRPr="002220E0" w:rsidTr="00C67099">
        <w:tc>
          <w:tcPr>
            <w:tcW w:w="8639" w:type="dxa"/>
            <w:shd w:val="clear" w:color="auto" w:fill="auto"/>
          </w:tcPr>
          <w:p w:rsidR="00C47BBA" w:rsidRPr="002220E0" w:rsidRDefault="00C47BBA" w:rsidP="00C67099">
            <w:p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境界層該当措置の内容（①から⑤の順に適用されます）</w:t>
            </w:r>
          </w:p>
          <w:p w:rsidR="00C47BBA" w:rsidRPr="002220E0" w:rsidRDefault="00C47BBA" w:rsidP="00C67099">
            <w:pPr>
              <w:numPr>
                <w:ilvl w:val="0"/>
                <w:numId w:val="2"/>
              </w:num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介護保険法に規定する給付額減額等の記載が行われない（3割負担等の給付制限が適用されず1割負担となります）</w:t>
            </w:r>
          </w:p>
          <w:p w:rsidR="00C47BBA" w:rsidRPr="002220E0" w:rsidRDefault="00C47BBA" w:rsidP="00C67099">
            <w:pPr>
              <w:numPr>
                <w:ilvl w:val="0"/>
                <w:numId w:val="2"/>
              </w:num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居住費（滞在費）の負担限度額について保護を要しなくなるまで段階的に減額される（第3段階②＞第3段階①＞第2段階＞第1段階と順番に適用されます）</w:t>
            </w:r>
          </w:p>
          <w:p w:rsidR="00C47BBA" w:rsidRPr="002220E0" w:rsidRDefault="00C47BBA" w:rsidP="00C67099">
            <w:pPr>
              <w:numPr>
                <w:ilvl w:val="0"/>
                <w:numId w:val="2"/>
              </w:num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食費の負担限度額について保護を要しなくなるまで段階的に減額される。</w:t>
            </w:r>
          </w:p>
          <w:p w:rsidR="00C47BBA" w:rsidRPr="002220E0" w:rsidRDefault="00C47BBA" w:rsidP="00C67099">
            <w:p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（第3段階②＞第3段階①＞第2段階＞第1段階と順番に適用されます）</w:t>
            </w:r>
          </w:p>
          <w:p w:rsidR="00C47BBA" w:rsidRPr="002220E0" w:rsidRDefault="00C47BBA" w:rsidP="00C67099">
            <w:pPr>
              <w:numPr>
                <w:ilvl w:val="0"/>
                <w:numId w:val="2"/>
              </w:num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利用者負担世帯合算額に係る負担の上限額が段階に応じて24600円または15000円に減額される。</w:t>
            </w:r>
          </w:p>
          <w:p w:rsidR="00C47BBA" w:rsidRPr="002220E0" w:rsidRDefault="00C47BBA" w:rsidP="00C67099">
            <w:pPr>
              <w:numPr>
                <w:ilvl w:val="0"/>
                <w:numId w:val="2"/>
              </w:numPr>
              <w:snapToGrid w:val="0"/>
              <w:ind w:left="210"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介護保険料が減額される。</w:t>
            </w:r>
          </w:p>
        </w:tc>
      </w:tr>
    </w:tbl>
    <w:p w:rsidR="00C47BBA" w:rsidRPr="002220E0" w:rsidRDefault="00C47BBA" w:rsidP="00C67099">
      <w:pPr>
        <w:numPr>
          <w:ilvl w:val="0"/>
          <w:numId w:val="3"/>
        </w:numPr>
        <w:snapToGrid w:val="0"/>
        <w:ind w:left="851" w:hanging="210"/>
        <w:rPr>
          <w:rFonts w:ascii="UD デジタル 教科書体 NP-R" w:hAnsi="HG丸ｺﾞｼｯｸM-PRO"/>
          <w:color w:val="000000" w:themeColor="text1"/>
          <w:sz w:val="16"/>
          <w:szCs w:val="24"/>
        </w:rPr>
      </w:pPr>
      <w:r w:rsidRPr="002220E0">
        <w:rPr>
          <w:rFonts w:ascii="UD デジタル 教科書体 NP-R" w:hAnsi="HG丸ｺﾞｼｯｸM-PRO" w:hint="eastAsia"/>
          <w:color w:val="000000" w:themeColor="text1"/>
          <w:sz w:val="16"/>
          <w:szCs w:val="24"/>
        </w:rPr>
        <w:t>食事及び居住費等の負担限度額認定の適用は、申請が行われた月または保護が廃止された月の初日に遡って適用されます。（老介発0908001　平成17年9月8日）</w:t>
      </w:r>
    </w:p>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他科受診について</w:t>
      </w:r>
    </w:p>
    <w:p w:rsidR="00C47BBA" w:rsidRPr="002220E0" w:rsidRDefault="00C47BBA" w:rsidP="00C67099">
      <w:pPr>
        <w:adjustRightInd w:val="0"/>
        <w:snapToGrid w:val="0"/>
        <w:ind w:leftChars="150" w:left="315"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入所者の傷病の状況から見て、介護老人保健施設では必要な医療を提供することが困難な場合には保険医療機関</w:t>
      </w:r>
      <w:r w:rsidR="006609D3" w:rsidRPr="002220E0">
        <w:rPr>
          <w:rFonts w:ascii="UD デジタル 教科書体 NP-R" w:hAnsi="Century" w:hint="eastAsia"/>
          <w:color w:val="000000" w:themeColor="text1"/>
          <w:szCs w:val="24"/>
        </w:rPr>
        <w:t>へ</w:t>
      </w:r>
      <w:r w:rsidR="00BE0353" w:rsidRPr="002220E0">
        <w:rPr>
          <w:rFonts w:ascii="UD デジタル 教科書体 NP-R" w:hAnsi="Century" w:hint="eastAsia"/>
          <w:color w:val="000000" w:themeColor="text1"/>
          <w:szCs w:val="24"/>
        </w:rPr>
        <w:t>の通院</w:t>
      </w:r>
      <w:r w:rsidRPr="002220E0">
        <w:rPr>
          <w:rFonts w:ascii="UD デジタル 教科書体 NP-R" w:hAnsi="Century" w:hint="eastAsia"/>
          <w:color w:val="000000" w:themeColor="text1"/>
          <w:szCs w:val="24"/>
        </w:rPr>
        <w:t>が行われます。医療券が必要な場合は事前にケースワーカーにご連絡ください（緊急時や急病の場合を除く。）</w:t>
      </w:r>
    </w:p>
    <w:p w:rsidR="00C47BBA" w:rsidRPr="002220E0" w:rsidRDefault="00C47BBA" w:rsidP="00C67099">
      <w:pPr>
        <w:adjustRightInd w:val="0"/>
        <w:snapToGrid w:val="0"/>
        <w:ind w:leftChars="150" w:left="315"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受入した保険医療機関では介護老人保健施設の入所者は一般の外来患者とは保険請求の取扱いが一部異なる（算定制限がある。）ため、入所者の情報提供時に介護老人保健施設の入居者であることを明確にしてください。</w:t>
      </w:r>
    </w:p>
    <w:p w:rsidR="00C47BBA" w:rsidRPr="002220E0" w:rsidRDefault="00C47BBA" w:rsidP="00C67099">
      <w:pPr>
        <w:adjustRightInd w:val="0"/>
        <w:snapToGrid w:val="0"/>
        <w:ind w:leftChars="150" w:left="315" w:firstLineChars="10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他科受診に際して、介護老人保健施設で日常的に行われる内容の診療行為については、医療機関はその費用を保険請求できません。このような診療行為が行われた場合の費用は、原則的には介護老人保健施設が負担することになります。</w:t>
      </w:r>
    </w:p>
    <w:tbl>
      <w:tblPr>
        <w:tblStyle w:val="a4"/>
        <w:tblW w:w="0" w:type="auto"/>
        <w:tblInd w:w="315" w:type="dxa"/>
        <w:tblLook w:val="04A0" w:firstRow="1" w:lastRow="0" w:firstColumn="1" w:lastColumn="0" w:noHBand="0" w:noVBand="1"/>
      </w:tblPr>
      <w:tblGrid>
        <w:gridCol w:w="3366"/>
        <w:gridCol w:w="3260"/>
        <w:gridCol w:w="2119"/>
      </w:tblGrid>
      <w:tr w:rsidR="002220E0" w:rsidRPr="002220E0" w:rsidTr="00A53770">
        <w:tc>
          <w:tcPr>
            <w:tcW w:w="8745" w:type="dxa"/>
            <w:gridSpan w:val="3"/>
          </w:tcPr>
          <w:p w:rsidR="00E44B27" w:rsidRPr="002220E0" w:rsidRDefault="00E44B27"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保険医療機関</w:t>
            </w:r>
            <w:r w:rsidR="00C76754" w:rsidRPr="002220E0">
              <w:rPr>
                <w:rFonts w:ascii="UD デジタル 教科書体 NP-R" w:hAnsi="Century" w:hint="eastAsia"/>
                <w:color w:val="000000" w:themeColor="text1"/>
                <w:sz w:val="18"/>
                <w:szCs w:val="24"/>
              </w:rPr>
              <w:t>への通院</w:t>
            </w:r>
          </w:p>
        </w:tc>
      </w:tr>
      <w:tr w:rsidR="002220E0" w:rsidRPr="002220E0" w:rsidTr="00C76754">
        <w:tc>
          <w:tcPr>
            <w:tcW w:w="3366" w:type="dxa"/>
            <w:vAlign w:val="center"/>
          </w:tcPr>
          <w:p w:rsidR="00E44B27" w:rsidRPr="002220E0" w:rsidRDefault="00E44B27" w:rsidP="00C76754">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日常的な医療（喀痰吸引等）</w:t>
            </w:r>
          </w:p>
        </w:tc>
        <w:tc>
          <w:tcPr>
            <w:tcW w:w="5379" w:type="dxa"/>
            <w:gridSpan w:val="2"/>
          </w:tcPr>
          <w:p w:rsidR="00E44B27" w:rsidRPr="002220E0" w:rsidRDefault="00E44B27"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保険請求不可。行われた場合は、原則として介護老人保健施設が費用負担することになります。</w:t>
            </w:r>
          </w:p>
        </w:tc>
      </w:tr>
      <w:tr w:rsidR="002220E0" w:rsidRPr="002220E0" w:rsidTr="00C76754">
        <w:tc>
          <w:tcPr>
            <w:tcW w:w="3366" w:type="dxa"/>
          </w:tcPr>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施設では日常的に対応できない医療</w:t>
            </w:r>
          </w:p>
        </w:tc>
        <w:tc>
          <w:tcPr>
            <w:tcW w:w="3260" w:type="dxa"/>
          </w:tcPr>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画像診断、放射線治療　等</w:t>
            </w:r>
          </w:p>
        </w:tc>
        <w:tc>
          <w:tcPr>
            <w:tcW w:w="2119" w:type="dxa"/>
            <w:vMerge w:val="restart"/>
            <w:vAlign w:val="center"/>
          </w:tcPr>
          <w:p w:rsidR="00C76754" w:rsidRPr="002220E0" w:rsidRDefault="00C76754" w:rsidP="00C76754">
            <w:pPr>
              <w:adjustRightInd w:val="0"/>
              <w:snapToGrid w:val="0"/>
              <w:jc w:val="center"/>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診療報酬（医療扶助）として請求</w:t>
            </w:r>
          </w:p>
        </w:tc>
      </w:tr>
      <w:tr w:rsidR="002220E0" w:rsidRPr="002220E0" w:rsidTr="00C76754">
        <w:tc>
          <w:tcPr>
            <w:tcW w:w="3366" w:type="dxa"/>
          </w:tcPr>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定められた薬剤・医療材料の支給</w:t>
            </w:r>
          </w:p>
        </w:tc>
        <w:tc>
          <w:tcPr>
            <w:tcW w:w="3260" w:type="dxa"/>
          </w:tcPr>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抗悪性腫瘍薬など一部の薬剤　等</w:t>
            </w:r>
          </w:p>
        </w:tc>
        <w:tc>
          <w:tcPr>
            <w:tcW w:w="2119" w:type="dxa"/>
            <w:vMerge/>
          </w:tcPr>
          <w:p w:rsidR="00C76754" w:rsidRPr="002220E0" w:rsidRDefault="00C76754" w:rsidP="00C67099">
            <w:pPr>
              <w:adjustRightInd w:val="0"/>
              <w:snapToGrid w:val="0"/>
              <w:rPr>
                <w:rFonts w:ascii="UD デジタル 教科書体 NP-R" w:hAnsi="Century"/>
                <w:color w:val="000000" w:themeColor="text1"/>
                <w:sz w:val="18"/>
                <w:szCs w:val="24"/>
              </w:rPr>
            </w:pPr>
          </w:p>
        </w:tc>
      </w:tr>
      <w:tr w:rsidR="002220E0" w:rsidRPr="002220E0" w:rsidTr="00C76754">
        <w:tc>
          <w:tcPr>
            <w:tcW w:w="3366" w:type="dxa"/>
          </w:tcPr>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初診料・再診料</w:t>
            </w:r>
          </w:p>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往診料</w:t>
            </w:r>
          </w:p>
          <w:p w:rsidR="00C76754" w:rsidRPr="002220E0" w:rsidRDefault="00C76754" w:rsidP="00C67099">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情報提供料（一定の場合に限る）</w:t>
            </w:r>
          </w:p>
        </w:tc>
        <w:tc>
          <w:tcPr>
            <w:tcW w:w="3260" w:type="dxa"/>
            <w:vAlign w:val="center"/>
          </w:tcPr>
          <w:p w:rsidR="00C76754" w:rsidRPr="002220E0" w:rsidRDefault="00C76754" w:rsidP="00C76754">
            <w:pPr>
              <w:adjustRightInd w:val="0"/>
              <w:snapToGrid w:val="0"/>
              <w:rPr>
                <w:rFonts w:ascii="UD デジタル 教科書体 NP-R" w:hAnsi="Century"/>
                <w:color w:val="000000" w:themeColor="text1"/>
                <w:sz w:val="18"/>
                <w:szCs w:val="24"/>
              </w:rPr>
            </w:pPr>
            <w:r w:rsidRPr="002220E0">
              <w:rPr>
                <w:rFonts w:ascii="UD デジタル 教科書体 NP-R" w:hAnsi="Century" w:hint="eastAsia"/>
                <w:color w:val="000000" w:themeColor="text1"/>
                <w:sz w:val="18"/>
                <w:szCs w:val="24"/>
              </w:rPr>
              <w:t>併設保険医療機関の場合は保険請求不可</w:t>
            </w:r>
          </w:p>
        </w:tc>
        <w:tc>
          <w:tcPr>
            <w:tcW w:w="2119" w:type="dxa"/>
            <w:vMerge/>
          </w:tcPr>
          <w:p w:rsidR="00C76754" w:rsidRPr="002220E0" w:rsidRDefault="00C76754" w:rsidP="00C67099">
            <w:pPr>
              <w:adjustRightInd w:val="0"/>
              <w:snapToGrid w:val="0"/>
              <w:rPr>
                <w:rFonts w:ascii="UD デジタル 教科書体 NP-R" w:hAnsi="Century"/>
                <w:color w:val="000000" w:themeColor="text1"/>
                <w:sz w:val="18"/>
                <w:szCs w:val="24"/>
              </w:rPr>
            </w:pPr>
          </w:p>
        </w:tc>
      </w:tr>
    </w:tbl>
    <w:p w:rsidR="00C47BBA" w:rsidRPr="002220E0" w:rsidRDefault="00C47BBA" w:rsidP="00C67099">
      <w:pPr>
        <w:pStyle w:val="21"/>
        <w:keepNext w:val="0"/>
        <w:spacing w:before="178"/>
        <w:ind w:left="210"/>
        <w:rPr>
          <w:b w:val="0"/>
          <w:color w:val="000000" w:themeColor="text1"/>
        </w:rPr>
      </w:pPr>
      <w:r w:rsidRPr="002220E0">
        <w:rPr>
          <w:rFonts w:hint="eastAsia"/>
          <w:b w:val="0"/>
          <w:color w:val="000000" w:themeColor="text1"/>
        </w:rPr>
        <w:t>施設入所者への家庭訪問について</w:t>
      </w:r>
    </w:p>
    <w:p w:rsidR="00C47BBA" w:rsidRPr="002220E0" w:rsidRDefault="00C47BBA" w:rsidP="00C67099">
      <w:pPr>
        <w:adjustRightInd w:val="0"/>
        <w:snapToGrid w:val="0"/>
        <w:ind w:leftChars="200" w:left="420" w:firstLine="210"/>
        <w:rPr>
          <w:rFonts w:ascii="UD デジタル 教科書体 NP-R" w:hAnsi="Century"/>
          <w:color w:val="000000" w:themeColor="text1"/>
          <w:szCs w:val="24"/>
        </w:rPr>
      </w:pPr>
      <w:r w:rsidRPr="002220E0">
        <w:rPr>
          <w:rFonts w:ascii="UD デジタル 教科書体 NP-R" w:hAnsi="Century" w:hint="eastAsia"/>
          <w:color w:val="000000" w:themeColor="text1"/>
          <w:szCs w:val="24"/>
        </w:rPr>
        <w:t>福祉事務所では介護保険施設入所者の生活状況等を把握するため、年に1回程度の家庭訪問を行っています。これは、生活保護法第28条第1項や保護の実施要領に定められた訪問ですのでご協力をお願い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C47BBA" w:rsidRPr="002220E0" w:rsidTr="00C47BBA">
        <w:tc>
          <w:tcPr>
            <w:tcW w:w="8360" w:type="dxa"/>
            <w:shd w:val="clear" w:color="auto" w:fill="auto"/>
          </w:tcPr>
          <w:p w:rsidR="00C47BBA" w:rsidRPr="002220E0" w:rsidRDefault="00C47BBA" w:rsidP="00C67099">
            <w:pPr>
              <w:snapToGrid w:val="0"/>
              <w:ind w:left="210" w:hanging="210"/>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（訪問調査）</w:t>
            </w:r>
          </w:p>
          <w:p w:rsidR="00C47BBA" w:rsidRPr="002220E0" w:rsidRDefault="00C47BBA" w:rsidP="00C67099">
            <w:pPr>
              <w:snapToGrid w:val="0"/>
              <w:ind w:leftChars="100" w:left="210"/>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要保護者の生活状況等を把握し、援助方針に反映させることや、これに基づく自立を助長するための指導を行うことを目的として、世帯の状況に応じ、訪問を行うこと</w:t>
            </w:r>
          </w:p>
          <w:p w:rsidR="00C47BBA" w:rsidRPr="002220E0" w:rsidRDefault="00C47BBA" w:rsidP="00C67099">
            <w:pPr>
              <w:snapToGrid w:val="0"/>
              <w:ind w:left="210" w:hanging="210"/>
              <w:jc w:val="right"/>
              <w:rPr>
                <w:rFonts w:ascii="UD デジタル 教科書体 NP-R" w:hAnsi="Century"/>
                <w:color w:val="000000" w:themeColor="text1"/>
                <w:sz w:val="16"/>
                <w:szCs w:val="24"/>
              </w:rPr>
            </w:pPr>
            <w:r w:rsidRPr="002220E0">
              <w:rPr>
                <w:rFonts w:ascii="UD デジタル 教科書体 NP-R" w:hAnsi="Century" w:hint="eastAsia"/>
                <w:color w:val="000000" w:themeColor="text1"/>
                <w:sz w:val="16"/>
                <w:szCs w:val="24"/>
              </w:rPr>
              <w:t>（生活保護法による保護の実施要領について　昭和38年4月1日社発246号）</w:t>
            </w:r>
          </w:p>
        </w:tc>
      </w:tr>
    </w:tbl>
    <w:p w:rsidR="00001D31" w:rsidRPr="002220E0" w:rsidRDefault="00001D31" w:rsidP="00001D31">
      <w:pPr>
        <w:rPr>
          <w:color w:val="000000" w:themeColor="text1"/>
        </w:rPr>
      </w:pPr>
    </w:p>
    <w:p w:rsidR="00001D31" w:rsidRPr="002220E0" w:rsidRDefault="00001D31">
      <w:pPr>
        <w:widowControl/>
        <w:jc w:val="left"/>
        <w:rPr>
          <w:rFonts w:ascii="UD デジタル 教科書体 NP-R" w:hAnsi="Arial"/>
          <w:color w:val="000000" w:themeColor="text1"/>
          <w:sz w:val="24"/>
          <w:szCs w:val="24"/>
        </w:rPr>
      </w:pPr>
      <w:r w:rsidRPr="002220E0">
        <w:rPr>
          <w:b/>
          <w:color w:val="000000" w:themeColor="text1"/>
        </w:rPr>
        <w:br w:type="page"/>
      </w:r>
    </w:p>
    <w:p w:rsidR="00C47BBA" w:rsidRPr="002220E0" w:rsidRDefault="00C47BBA" w:rsidP="00717526">
      <w:pPr>
        <w:pStyle w:val="11"/>
        <w:numPr>
          <w:ilvl w:val="0"/>
          <w:numId w:val="37"/>
        </w:numPr>
        <w:rPr>
          <w:b w:val="0"/>
          <w:color w:val="000000" w:themeColor="text1"/>
        </w:rPr>
      </w:pPr>
      <w:r w:rsidRPr="002220E0">
        <w:rPr>
          <w:rFonts w:hint="eastAsia"/>
          <w:b w:val="0"/>
          <w:color w:val="000000" w:themeColor="text1"/>
        </w:rPr>
        <w:lastRenderedPageBreak/>
        <w:t>個別指導の実施</w:t>
      </w:r>
    </w:p>
    <w:p w:rsidR="00C47BBA" w:rsidRPr="002220E0" w:rsidRDefault="00C47BBA" w:rsidP="00C67099">
      <w:pPr>
        <w:adjustRightInd w:val="0"/>
        <w:snapToGrid w:val="0"/>
        <w:ind w:leftChars="100" w:left="210" w:firstLine="210"/>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東大阪市では、受給者の処遇が効果的に行われるよう福祉事務所と指定介護機関相互の協力体制を確保することを主眼として、指定介護機関個別指導を行っています。</w:t>
      </w:r>
    </w:p>
    <w:p w:rsidR="00C47BBA" w:rsidRPr="002220E0" w:rsidRDefault="00C47BBA" w:rsidP="00C67099">
      <w:pPr>
        <w:adjustRightInd w:val="0"/>
        <w:snapToGrid w:val="0"/>
        <w:ind w:leftChars="100" w:left="210" w:firstLine="210"/>
        <w:rPr>
          <w:rFonts w:ascii="UD デジタル 教科書体 NP-R" w:hAnsi="HG丸ｺﾞｼｯｸM-PRO"/>
          <w:color w:val="000000" w:themeColor="text1"/>
          <w:szCs w:val="21"/>
        </w:rPr>
      </w:pPr>
      <w:r w:rsidRPr="002220E0">
        <w:rPr>
          <w:rFonts w:ascii="UD デジタル 教科書体 NP-R" w:hAnsi="HG丸ｺﾞｼｯｸM-PRO" w:hint="eastAsia"/>
          <w:color w:val="000000" w:themeColor="text1"/>
          <w:szCs w:val="21"/>
        </w:rPr>
        <w:t>受給者の介護サービスの給付に関する事務及び給付状況（介護扶助に対する理解・報酬請求・特別な居室、療養室等の提供が行われていないか・介護施設入所者基本生活費【生活保護費】の取扱）等について介護記録その他の帳簿書類等を閲覧し、懇談形式で実施しますので、ご協力をお願いします。</w:t>
      </w:r>
      <w:r w:rsidRPr="002220E0">
        <w:rPr>
          <w:rFonts w:ascii="UD デジタル 教科書体 NP-R" w:hAnsi="HG丸ｺﾞｼｯｸM-PRO" w:hint="eastAsia"/>
          <w:color w:val="000000" w:themeColor="text1"/>
          <w:sz w:val="22"/>
          <w:szCs w:val="20"/>
        </w:rPr>
        <w:t>当該文書等による一般指導内容は介護保険施設等において内容を周知していただきますようよろしくお願いいたします。</w:t>
      </w:r>
    </w:p>
    <w:p w:rsidR="00C47BBA" w:rsidRPr="002220E0" w:rsidRDefault="00C47BBA" w:rsidP="005B6850">
      <w:pPr>
        <w:spacing w:before="240"/>
        <w:ind w:left="420" w:hanging="210"/>
        <w:rPr>
          <w:rFonts w:ascii="UD デジタル 教科書体 NP-R" w:hAnsi="BIZ UDPゴシック"/>
          <w:color w:val="000000" w:themeColor="text1"/>
          <w:sz w:val="18"/>
          <w:szCs w:val="21"/>
        </w:rPr>
      </w:pPr>
      <w:r w:rsidRPr="002220E0">
        <w:rPr>
          <w:rFonts w:ascii="UD デジタル 教科書体 NP-R" w:hAnsi="BIZ UDPゴシック" w:cs="ＭＳ ゴシック" w:hint="eastAsia"/>
          <w:color w:val="000000" w:themeColor="text1"/>
          <w:sz w:val="18"/>
          <w:szCs w:val="24"/>
        </w:rPr>
        <w:t>〈参考：指定介護機関に対する指導及び検査〉</w:t>
      </w:r>
    </w:p>
    <w:tbl>
      <w:tblPr>
        <w:tblW w:w="477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77"/>
        <w:gridCol w:w="3438"/>
        <w:gridCol w:w="3824"/>
      </w:tblGrid>
      <w:tr w:rsidR="002220E0" w:rsidRPr="002220E0" w:rsidTr="005125E0">
        <w:tc>
          <w:tcPr>
            <w:tcW w:w="465" w:type="pct"/>
            <w:shd w:val="clear" w:color="auto" w:fill="auto"/>
          </w:tcPr>
          <w:p w:rsidR="00C47BBA" w:rsidRPr="002220E0" w:rsidRDefault="00C47BBA" w:rsidP="006609D3">
            <w:pPr>
              <w:adjustRightInd w:val="0"/>
              <w:snapToGrid w:val="0"/>
              <w:rPr>
                <w:rFonts w:ascii="UD デジタル 教科書体 NP-R"/>
                <w:color w:val="000000" w:themeColor="text1"/>
                <w:sz w:val="16"/>
              </w:rPr>
            </w:pPr>
          </w:p>
        </w:tc>
        <w:tc>
          <w:tcPr>
            <w:tcW w:w="2323" w:type="pct"/>
            <w:gridSpan w:val="2"/>
            <w:shd w:val="clear" w:color="auto" w:fill="auto"/>
          </w:tcPr>
          <w:p w:rsidR="00C47BBA" w:rsidRPr="002220E0" w:rsidRDefault="00C47BBA" w:rsidP="006609D3">
            <w:pPr>
              <w:adjustRightInd w:val="0"/>
              <w:snapToGrid w:val="0"/>
              <w:jc w:val="center"/>
              <w:rPr>
                <w:rFonts w:ascii="UD デジタル 教科書体 NP-R"/>
                <w:color w:val="000000" w:themeColor="text1"/>
                <w:sz w:val="16"/>
              </w:rPr>
            </w:pPr>
            <w:r w:rsidRPr="002220E0">
              <w:rPr>
                <w:rFonts w:ascii="UD デジタル 教科書体 NP-R" w:hint="eastAsia"/>
                <w:color w:val="000000" w:themeColor="text1"/>
                <w:sz w:val="16"/>
              </w:rPr>
              <w:t>指導</w:t>
            </w:r>
          </w:p>
        </w:tc>
        <w:tc>
          <w:tcPr>
            <w:tcW w:w="2212" w:type="pct"/>
            <w:shd w:val="clear" w:color="auto" w:fill="auto"/>
          </w:tcPr>
          <w:p w:rsidR="00C47BBA" w:rsidRPr="002220E0" w:rsidRDefault="00C47BBA" w:rsidP="006609D3">
            <w:pPr>
              <w:adjustRightInd w:val="0"/>
              <w:snapToGrid w:val="0"/>
              <w:jc w:val="center"/>
              <w:rPr>
                <w:rFonts w:ascii="UD デジタル 教科書体 NP-R"/>
                <w:color w:val="000000" w:themeColor="text1"/>
                <w:sz w:val="16"/>
              </w:rPr>
            </w:pPr>
            <w:r w:rsidRPr="002220E0">
              <w:rPr>
                <w:rFonts w:ascii="UD デジタル 教科書体 NP-R" w:hint="eastAsia"/>
                <w:color w:val="000000" w:themeColor="text1"/>
                <w:sz w:val="16"/>
              </w:rPr>
              <w:t>検査（監査）</w:t>
            </w:r>
          </w:p>
        </w:tc>
      </w:tr>
      <w:tr w:rsidR="002220E0" w:rsidRPr="002220E0" w:rsidTr="005125E0">
        <w:trPr>
          <w:trHeight w:val="768"/>
        </w:trPr>
        <w:tc>
          <w:tcPr>
            <w:tcW w:w="465"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目的</w:t>
            </w:r>
          </w:p>
        </w:tc>
        <w:tc>
          <w:tcPr>
            <w:tcW w:w="2323" w:type="pct"/>
            <w:gridSpan w:val="2"/>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被保護者の処遇向上と自立助長に資するため、法による介護の給付が適正に行われるよう制度の趣旨、介護扶助に関する事務取扱等の周知徹底を図る。</w:t>
            </w:r>
          </w:p>
        </w:tc>
        <w:tc>
          <w:tcPr>
            <w:tcW w:w="2212"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被保護者に係る介護サービスの内容及び介護の報酬の適否を調査して介護の方針を徹底させ、介護扶助の適正な実施を図る。</w:t>
            </w:r>
          </w:p>
        </w:tc>
      </w:tr>
      <w:tr w:rsidR="002220E0" w:rsidRPr="002220E0" w:rsidTr="005125E0">
        <w:tc>
          <w:tcPr>
            <w:tcW w:w="465"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対象</w:t>
            </w:r>
          </w:p>
        </w:tc>
        <w:tc>
          <w:tcPr>
            <w:tcW w:w="2323" w:type="pct"/>
            <w:gridSpan w:val="2"/>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すべての指定介護機関</w:t>
            </w:r>
          </w:p>
        </w:tc>
        <w:tc>
          <w:tcPr>
            <w:tcW w:w="2212"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個別指導の結果、検査を行う必要があると認められる介護機関及び個別指導を拒否する指定介護機関</w:t>
            </w:r>
          </w:p>
        </w:tc>
      </w:tr>
      <w:tr w:rsidR="002220E0" w:rsidRPr="002220E0" w:rsidTr="005125E0">
        <w:trPr>
          <w:trHeight w:val="1134"/>
        </w:trPr>
        <w:tc>
          <w:tcPr>
            <w:tcW w:w="465" w:type="pct"/>
            <w:vMerge w:val="restar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内容及び方法</w:t>
            </w:r>
          </w:p>
        </w:tc>
        <w:tc>
          <w:tcPr>
            <w:tcW w:w="334" w:type="pct"/>
            <w:shd w:val="clear" w:color="auto" w:fill="auto"/>
            <w:textDirection w:val="tbRlV"/>
            <w:vAlign w:val="center"/>
          </w:tcPr>
          <w:p w:rsidR="00C47BBA" w:rsidRPr="002220E0" w:rsidRDefault="00C47BBA" w:rsidP="006609D3">
            <w:pPr>
              <w:adjustRightInd w:val="0"/>
              <w:snapToGrid w:val="0"/>
              <w:jc w:val="center"/>
              <w:rPr>
                <w:rFonts w:ascii="UD デジタル 教科書体 NP-R"/>
                <w:color w:val="000000" w:themeColor="text1"/>
                <w:sz w:val="16"/>
              </w:rPr>
            </w:pPr>
            <w:r w:rsidRPr="002220E0">
              <w:rPr>
                <w:rFonts w:ascii="UD デジタル 教科書体 NP-R" w:hint="eastAsia"/>
                <w:color w:val="000000" w:themeColor="text1"/>
                <w:sz w:val="16"/>
              </w:rPr>
              <w:t>一般</w:t>
            </w:r>
          </w:p>
        </w:tc>
        <w:tc>
          <w:tcPr>
            <w:tcW w:w="1989"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法並びにこれに基づく命令、告示及び通知に定める事項について周知徹底を図るため、講習会、懇談、広報、文書等の方法により行う。</w:t>
            </w:r>
          </w:p>
        </w:tc>
        <w:tc>
          <w:tcPr>
            <w:tcW w:w="2212" w:type="pct"/>
            <w:vMerge w:val="restar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被保護者に係る介護サービスの内容及び介護の報酬の請求の適否について、介護給付費公費受給者一覧表等と介護記録その他の帳簿書類の照合、設備等の調査により実地に行う。</w:t>
            </w:r>
          </w:p>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必要に応じ要介護者等についての調査を合わせて行うこととする。</w:t>
            </w:r>
          </w:p>
          <w:p w:rsidR="00C47BBA" w:rsidRPr="002220E0" w:rsidRDefault="00C47BBA" w:rsidP="006609D3">
            <w:pPr>
              <w:adjustRightInd w:val="0"/>
              <w:snapToGrid w:val="0"/>
              <w:rPr>
                <w:rFonts w:ascii="UD デジタル 教科書体 NP-R"/>
                <w:color w:val="000000" w:themeColor="text1"/>
                <w:sz w:val="16"/>
              </w:rPr>
            </w:pPr>
          </w:p>
        </w:tc>
      </w:tr>
      <w:tr w:rsidR="002220E0" w:rsidRPr="002220E0" w:rsidTr="005125E0">
        <w:trPr>
          <w:trHeight w:val="1134"/>
        </w:trPr>
        <w:tc>
          <w:tcPr>
            <w:tcW w:w="465" w:type="pct"/>
            <w:vMerge/>
            <w:shd w:val="clear" w:color="auto" w:fill="auto"/>
          </w:tcPr>
          <w:p w:rsidR="00C47BBA" w:rsidRPr="002220E0" w:rsidRDefault="00C47BBA" w:rsidP="006609D3">
            <w:pPr>
              <w:adjustRightInd w:val="0"/>
              <w:snapToGrid w:val="0"/>
              <w:rPr>
                <w:rFonts w:ascii="UD デジタル 教科書体 NP-R"/>
                <w:color w:val="000000" w:themeColor="text1"/>
                <w:sz w:val="16"/>
              </w:rPr>
            </w:pPr>
          </w:p>
        </w:tc>
        <w:tc>
          <w:tcPr>
            <w:tcW w:w="334" w:type="pct"/>
            <w:shd w:val="clear" w:color="auto" w:fill="auto"/>
            <w:textDirection w:val="tbRlV"/>
            <w:vAlign w:val="center"/>
          </w:tcPr>
          <w:p w:rsidR="00C47BBA" w:rsidRPr="002220E0" w:rsidRDefault="00C47BBA" w:rsidP="006609D3">
            <w:pPr>
              <w:adjustRightInd w:val="0"/>
              <w:snapToGrid w:val="0"/>
              <w:jc w:val="center"/>
              <w:rPr>
                <w:rFonts w:ascii="UD デジタル 教科書体 NP-R"/>
                <w:color w:val="000000" w:themeColor="text1"/>
                <w:sz w:val="16"/>
              </w:rPr>
            </w:pPr>
            <w:r w:rsidRPr="002220E0">
              <w:rPr>
                <w:rFonts w:ascii="UD デジタル 教科書体 NP-R" w:hint="eastAsia"/>
                <w:color w:val="000000" w:themeColor="text1"/>
                <w:sz w:val="16"/>
              </w:rPr>
              <w:t>個別</w:t>
            </w:r>
          </w:p>
        </w:tc>
        <w:tc>
          <w:tcPr>
            <w:tcW w:w="1989"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被保護者の介護サービス給付に関する事務及び給付状況等について介護記録その他の帳簿類等を閲覧し、懇談指導を行う。</w:t>
            </w:r>
          </w:p>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特に必要があると認められるときは、被保護者についてその介護サービスの受給状況等を調査することができる。</w:t>
            </w:r>
          </w:p>
        </w:tc>
        <w:tc>
          <w:tcPr>
            <w:tcW w:w="2212" w:type="pct"/>
            <w:vMerge/>
            <w:shd w:val="clear" w:color="auto" w:fill="auto"/>
          </w:tcPr>
          <w:p w:rsidR="00C47BBA" w:rsidRPr="002220E0" w:rsidRDefault="00C47BBA" w:rsidP="006609D3">
            <w:pPr>
              <w:adjustRightInd w:val="0"/>
              <w:snapToGrid w:val="0"/>
              <w:rPr>
                <w:rFonts w:ascii="UD デジタル 教科書体 NP-R"/>
                <w:color w:val="000000" w:themeColor="text1"/>
                <w:sz w:val="16"/>
              </w:rPr>
            </w:pPr>
          </w:p>
        </w:tc>
      </w:tr>
      <w:tr w:rsidR="002220E0" w:rsidRPr="002220E0" w:rsidTr="005125E0">
        <w:trPr>
          <w:trHeight w:val="367"/>
        </w:trPr>
        <w:tc>
          <w:tcPr>
            <w:tcW w:w="465"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根拠法</w:t>
            </w:r>
          </w:p>
        </w:tc>
        <w:tc>
          <w:tcPr>
            <w:tcW w:w="2323" w:type="pct"/>
            <w:gridSpan w:val="2"/>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生活保護法第54条の２第4項</w:t>
            </w:r>
          </w:p>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（生活保護法第54条第1項準用）</w:t>
            </w:r>
          </w:p>
        </w:tc>
        <w:tc>
          <w:tcPr>
            <w:tcW w:w="2212" w:type="pct"/>
            <w:shd w:val="clear" w:color="auto" w:fill="auto"/>
          </w:tcPr>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生活保護法第54条の２第5項</w:t>
            </w:r>
          </w:p>
          <w:p w:rsidR="00C47BBA" w:rsidRPr="002220E0" w:rsidRDefault="00C47BBA" w:rsidP="006609D3">
            <w:pPr>
              <w:adjustRightInd w:val="0"/>
              <w:snapToGrid w:val="0"/>
              <w:rPr>
                <w:rFonts w:ascii="UD デジタル 教科書体 NP-R"/>
                <w:color w:val="000000" w:themeColor="text1"/>
                <w:sz w:val="16"/>
              </w:rPr>
            </w:pPr>
            <w:r w:rsidRPr="002220E0">
              <w:rPr>
                <w:rFonts w:ascii="UD デジタル 教科書体 NP-R" w:hint="eastAsia"/>
                <w:color w:val="000000" w:themeColor="text1"/>
                <w:sz w:val="16"/>
              </w:rPr>
              <w:t>（生活保護法第54条第２項準用）</w:t>
            </w:r>
          </w:p>
        </w:tc>
      </w:tr>
    </w:tbl>
    <w:p w:rsidR="00C47BBA" w:rsidRPr="002220E0" w:rsidRDefault="00C47BBA" w:rsidP="00C67099">
      <w:pPr>
        <w:rPr>
          <w:rFonts w:ascii="UD デジタル 教科書体 NP-R" w:hAnsi="HG丸ｺﾞｼｯｸM-PRO" w:cs="ＭＳ ゴシック"/>
          <w:color w:val="000000" w:themeColor="text1"/>
          <w:sz w:val="18"/>
          <w:szCs w:val="21"/>
        </w:rPr>
      </w:pPr>
      <w:bookmarkStart w:id="23" w:name="_Hlk167090065"/>
      <w:r w:rsidRPr="002220E0">
        <w:rPr>
          <w:rFonts w:ascii="UD デジタル 教科書体 NP-R" w:hAnsi="HG丸ｺﾞｼｯｸM-PRO" w:cs="ＭＳ ゴシック" w:hint="eastAsia"/>
          <w:color w:val="000000" w:themeColor="text1"/>
          <w:sz w:val="18"/>
          <w:szCs w:val="21"/>
        </w:rPr>
        <w:t>&lt;参考：検査後の措置&gt;</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079"/>
      </w:tblGrid>
      <w:tr w:rsidR="002220E0" w:rsidRPr="002220E0" w:rsidTr="00001D31">
        <w:tc>
          <w:tcPr>
            <w:tcW w:w="969"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行政上の措置</w:t>
            </w:r>
          </w:p>
        </w:tc>
        <w:tc>
          <w:tcPr>
            <w:tcW w:w="4031"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請求の不正又は不当の程度に応じて指定取消、指定の全部又は一部の効力停止、戒告、注意となります。</w:t>
            </w:r>
          </w:p>
        </w:tc>
      </w:tr>
      <w:tr w:rsidR="002220E0" w:rsidRPr="002220E0" w:rsidTr="00001D31">
        <w:tc>
          <w:tcPr>
            <w:tcW w:w="969"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経済上の措置</w:t>
            </w:r>
          </w:p>
        </w:tc>
        <w:tc>
          <w:tcPr>
            <w:tcW w:w="4031"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介護報酬に過誤払いが認められる時は介護の報酬について返還措置となります</w:t>
            </w:r>
          </w:p>
        </w:tc>
      </w:tr>
      <w:tr w:rsidR="00C47BBA" w:rsidRPr="002220E0" w:rsidTr="00001D31">
        <w:tc>
          <w:tcPr>
            <w:tcW w:w="969"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行政上の措置の公表等</w:t>
            </w:r>
          </w:p>
        </w:tc>
        <w:tc>
          <w:tcPr>
            <w:tcW w:w="4031" w:type="pct"/>
            <w:shd w:val="clear" w:color="auto" w:fill="auto"/>
          </w:tcPr>
          <w:p w:rsidR="00C47BBA" w:rsidRPr="002220E0" w:rsidRDefault="00C47BBA" w:rsidP="006609D3">
            <w:pPr>
              <w:adjustRightInd w:val="0"/>
              <w:snapToGrid w:val="0"/>
              <w:outlineLvl w:val="0"/>
              <w:rPr>
                <w:rFonts w:ascii="UD デジタル 教科書体 NP-R" w:hAnsi="HG丸ｺﾞｼｯｸM-PRO"/>
                <w:color w:val="000000" w:themeColor="text1"/>
                <w:sz w:val="14"/>
                <w:szCs w:val="20"/>
              </w:rPr>
            </w:pPr>
            <w:r w:rsidRPr="002220E0">
              <w:rPr>
                <w:rFonts w:ascii="UD デジタル 教科書体 NP-R" w:hAnsi="HG丸ｺﾞｼｯｸM-PRO" w:hint="eastAsia"/>
                <w:color w:val="000000" w:themeColor="text1"/>
                <w:sz w:val="14"/>
                <w:szCs w:val="20"/>
              </w:rPr>
              <w:t>検査の結果、指定取消を行った時は、その旨を告示します。</w:t>
            </w:r>
          </w:p>
        </w:tc>
      </w:tr>
    </w:tbl>
    <w:p w:rsidR="00C47BBA" w:rsidRPr="002220E0" w:rsidRDefault="00C47BBA" w:rsidP="00C67099">
      <w:pPr>
        <w:adjustRightInd w:val="0"/>
        <w:snapToGrid w:val="0"/>
        <w:ind w:left="420" w:hanging="210"/>
        <w:rPr>
          <w:rFonts w:ascii="UD デジタル 教科書体 NP-R" w:hAnsi="HG丸ｺﾞｼｯｸM-PRO"/>
          <w:color w:val="000000" w:themeColor="text1"/>
          <w:sz w:val="10"/>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6247F" w:rsidRPr="002220E0" w:rsidTr="00001D31">
        <w:tc>
          <w:tcPr>
            <w:tcW w:w="8788" w:type="dxa"/>
            <w:shd w:val="clear" w:color="auto" w:fill="auto"/>
          </w:tcPr>
          <w:p w:rsidR="00C47BBA" w:rsidRPr="002220E0" w:rsidRDefault="00C47BBA" w:rsidP="00C67099">
            <w:pPr>
              <w:adjustRightInd w:val="0"/>
              <w:snapToGrid w:val="0"/>
              <w:rPr>
                <w:rFonts w:ascii="UD デジタル 教科書体 NP-R" w:hAnsi="ＭＳ 明朝"/>
                <w:color w:val="000000" w:themeColor="text1"/>
                <w:kern w:val="0"/>
                <w:sz w:val="14"/>
                <w:szCs w:val="16"/>
              </w:rPr>
            </w:pPr>
            <w:r w:rsidRPr="002220E0">
              <w:rPr>
                <w:rFonts w:ascii="UD デジタル 教科書体 NP-R" w:hAnsi="ＭＳ 明朝" w:hint="eastAsia"/>
                <w:color w:val="000000" w:themeColor="text1"/>
                <w:kern w:val="0"/>
                <w:sz w:val="14"/>
                <w:szCs w:val="16"/>
              </w:rPr>
              <w:t>介護サービス事業所は要介護高齢者等の身体及び生命に直接関わるサービスを提供しており、法令遵守が求められることから、悪質な事業者や介護支援専門員等を排除するため、一定の事由に該当した介護支援専門員の登録拒否やサービス事業者等の指定取消が可能になっています。</w:t>
            </w:r>
          </w:p>
          <w:p w:rsidR="00C47BBA" w:rsidRPr="002220E0" w:rsidRDefault="00C47BBA" w:rsidP="00C67099">
            <w:pPr>
              <w:adjustRightInd w:val="0"/>
              <w:snapToGrid w:val="0"/>
              <w:rPr>
                <w:rFonts w:ascii="UD デジタル 教科書体 NP-R" w:hAnsi="ＭＳ 明朝"/>
                <w:color w:val="000000" w:themeColor="text1"/>
                <w:kern w:val="0"/>
                <w:sz w:val="14"/>
                <w:szCs w:val="16"/>
              </w:rPr>
            </w:pPr>
            <w:r w:rsidRPr="002220E0">
              <w:rPr>
                <w:rFonts w:ascii="UD デジタル 教科書体 NP-R" w:hAnsi="ＭＳ 明朝" w:hint="eastAsia"/>
                <w:color w:val="000000" w:themeColor="text1"/>
                <w:kern w:val="0"/>
                <w:sz w:val="14"/>
                <w:szCs w:val="16"/>
              </w:rPr>
              <w:t>この事由の一つに「介護保険法その他国民の保険医療・福祉に関する所定の法律（介護保険施行令第35条の２及び第35条の５）に違反した場合」があります。この中に生活保護法も含まれており、生活保護法による指定を取り消された場合、この規定により介護保険の指定も取り消される場合があります。</w:t>
            </w:r>
          </w:p>
          <w:p w:rsidR="00C47BBA" w:rsidRPr="002220E0" w:rsidRDefault="00C47BBA" w:rsidP="00C67099">
            <w:pPr>
              <w:numPr>
                <w:ilvl w:val="0"/>
                <w:numId w:val="17"/>
              </w:numPr>
              <w:adjustRightInd w:val="0"/>
              <w:snapToGrid w:val="0"/>
              <w:ind w:leftChars="76" w:left="320" w:hanging="160"/>
              <w:rPr>
                <w:rFonts w:ascii="UD デジタル 教科書体 NP-R" w:hAnsi="ＭＳ 明朝"/>
                <w:color w:val="000000" w:themeColor="text1"/>
                <w:kern w:val="0"/>
                <w:sz w:val="14"/>
                <w:szCs w:val="16"/>
              </w:rPr>
            </w:pPr>
            <w:r w:rsidRPr="002220E0">
              <w:rPr>
                <w:rFonts w:ascii="UD デジタル 教科書体 NP-R" w:hAnsi="ＭＳ 明朝" w:hint="eastAsia"/>
                <w:color w:val="000000" w:themeColor="text1"/>
                <w:kern w:val="0"/>
                <w:sz w:val="14"/>
                <w:szCs w:val="16"/>
              </w:rPr>
              <w:t>介護保険法　第69条の２第1項第三号（介護支援専門員の）登録の拒否</w:t>
            </w:r>
          </w:p>
          <w:p w:rsidR="00C47BBA" w:rsidRPr="002220E0" w:rsidRDefault="00C47BBA" w:rsidP="00C67099">
            <w:pPr>
              <w:numPr>
                <w:ilvl w:val="0"/>
                <w:numId w:val="17"/>
              </w:numPr>
              <w:adjustRightInd w:val="0"/>
              <w:snapToGrid w:val="0"/>
              <w:ind w:leftChars="76" w:left="320" w:hanging="160"/>
              <w:rPr>
                <w:rFonts w:ascii="UD デジタル 教科書体 NP-R" w:hAnsi="ＭＳ 明朝"/>
                <w:color w:val="000000" w:themeColor="text1"/>
                <w:kern w:val="0"/>
                <w:sz w:val="14"/>
                <w:szCs w:val="16"/>
              </w:rPr>
            </w:pPr>
            <w:r w:rsidRPr="002220E0">
              <w:rPr>
                <w:rFonts w:ascii="UD デジタル 教科書体 NP-R" w:hAnsi="ＭＳ 明朝" w:hint="eastAsia"/>
                <w:color w:val="000000" w:themeColor="text1"/>
                <w:kern w:val="0"/>
                <w:sz w:val="14"/>
                <w:szCs w:val="16"/>
              </w:rPr>
              <w:t>介護保険法　第77条第1項第十号等（居宅サービス事業者の）指定の取消し</w:t>
            </w:r>
          </w:p>
          <w:p w:rsidR="00C47BBA" w:rsidRPr="002220E0" w:rsidRDefault="00C47BBA" w:rsidP="00C67099">
            <w:pPr>
              <w:numPr>
                <w:ilvl w:val="0"/>
                <w:numId w:val="17"/>
              </w:numPr>
              <w:adjustRightInd w:val="0"/>
              <w:snapToGrid w:val="0"/>
              <w:ind w:leftChars="76" w:left="320" w:hanging="160"/>
              <w:rPr>
                <w:rFonts w:ascii="UD デジタル 教科書体 NP-R" w:hAnsi="ＭＳ 明朝"/>
                <w:color w:val="000000" w:themeColor="text1"/>
                <w:kern w:val="0"/>
                <w:sz w:val="14"/>
                <w:szCs w:val="16"/>
              </w:rPr>
            </w:pPr>
            <w:r w:rsidRPr="002220E0">
              <w:rPr>
                <w:rFonts w:ascii="UD デジタル 教科書体 NP-R" w:hAnsi="ＭＳ 明朝" w:hint="eastAsia"/>
                <w:color w:val="000000" w:themeColor="text1"/>
                <w:kern w:val="0"/>
                <w:sz w:val="14"/>
                <w:szCs w:val="16"/>
              </w:rPr>
              <w:t>介護保険法　第115条の9第1項第十号（介護予防サービス事業者の）指定の取消し</w:t>
            </w:r>
          </w:p>
        </w:tc>
      </w:tr>
      <w:bookmarkEnd w:id="23"/>
    </w:tbl>
    <w:p w:rsidR="00C47BBA" w:rsidRPr="002220E0" w:rsidRDefault="00C47BBA" w:rsidP="00C67099">
      <w:pPr>
        <w:ind w:left="430" w:hanging="220"/>
        <w:rPr>
          <w:rFonts w:ascii="UD デジタル 教科書体 NP-R" w:hAnsi="HG丸ｺﾞｼｯｸM-PRO"/>
          <w:color w:val="000000" w:themeColor="text1"/>
          <w:sz w:val="22"/>
          <w:szCs w:val="20"/>
        </w:rPr>
      </w:pPr>
    </w:p>
    <w:p w:rsidR="005B1859" w:rsidRPr="002220E0" w:rsidRDefault="005B6850" w:rsidP="00C67099">
      <w:pPr>
        <w:rPr>
          <w:rFonts w:ascii="UD デジタル 教科書体 NP-R"/>
          <w:color w:val="000000" w:themeColor="text1"/>
        </w:rPr>
      </w:pPr>
      <w:r w:rsidRPr="002220E0">
        <w:rPr>
          <w:rFonts w:ascii="UD デジタル 教科書体 NP-R" w:hint="eastAsia"/>
          <w:noProof/>
          <w:color w:val="000000" w:themeColor="text1"/>
          <w:sz w:val="14"/>
        </w:rPr>
        <mc:AlternateContent>
          <mc:Choice Requires="wps">
            <w:drawing>
              <wp:anchor distT="0" distB="0" distL="114300" distR="114300" simplePos="0" relativeHeight="251655168" behindDoc="0" locked="0" layoutInCell="1" allowOverlap="1">
                <wp:simplePos x="0" y="0"/>
                <wp:positionH relativeFrom="margin">
                  <wp:posOffset>3710940</wp:posOffset>
                </wp:positionH>
                <wp:positionV relativeFrom="paragraph">
                  <wp:posOffset>1176861</wp:posOffset>
                </wp:positionV>
                <wp:extent cx="2034540" cy="897924"/>
                <wp:effectExtent l="0" t="0" r="22860" b="16510"/>
                <wp:wrapNone/>
                <wp:docPr id="1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97924"/>
                        </a:xfrm>
                        <a:prstGeom prst="rect">
                          <a:avLst/>
                        </a:prstGeom>
                        <a:solidFill>
                          <a:srgbClr val="FFFFFF"/>
                        </a:solidFill>
                        <a:ln w="9525">
                          <a:solidFill>
                            <a:srgbClr val="000000"/>
                          </a:solidFill>
                          <a:miter lim="800000"/>
                          <a:headEnd/>
                          <a:tailEnd/>
                        </a:ln>
                      </wps:spPr>
                      <wps:txbx>
                        <w:txbxContent>
                          <w:p w:rsidR="00A53770" w:rsidRPr="00C5792D" w:rsidRDefault="00A53770"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（お問い合わせ先）</w:t>
                            </w:r>
                          </w:p>
                          <w:p w:rsidR="00A53770" w:rsidRPr="006609D3" w:rsidRDefault="00A53770" w:rsidP="00C47BBA">
                            <w:pPr>
                              <w:adjustRightInd w:val="0"/>
                              <w:snapToGrid w:val="0"/>
                              <w:ind w:left="210" w:hanging="210"/>
                              <w:jc w:val="center"/>
                              <w:rPr>
                                <w:rFonts w:ascii="UD デジタル 教科書体 NP-R" w:hAnsi="HG丸ｺﾞｼｯｸM-PRO"/>
                                <w:sz w:val="20"/>
                                <w:szCs w:val="21"/>
                              </w:rPr>
                            </w:pPr>
                            <w:r w:rsidRPr="006609D3">
                              <w:rPr>
                                <w:rFonts w:ascii="UD デジタル 教科書体 NP-R" w:hAnsi="HG丸ｺﾞｼｯｸM-PRO" w:hint="eastAsia"/>
                                <w:sz w:val="20"/>
                                <w:szCs w:val="21"/>
                              </w:rPr>
                              <w:t>東大阪市生活支援部</w:t>
                            </w:r>
                          </w:p>
                          <w:p w:rsidR="00A53770" w:rsidRPr="00C5792D" w:rsidRDefault="00A53770"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生活福祉室生活福祉課</w:t>
                            </w:r>
                          </w:p>
                          <w:p w:rsidR="00A53770" w:rsidRPr="00C5792D" w:rsidRDefault="00A53770" w:rsidP="00C47BBA">
                            <w:pPr>
                              <w:adjustRightInd w:val="0"/>
                              <w:snapToGrid w:val="0"/>
                              <w:ind w:left="210" w:hanging="210"/>
                              <w:jc w:val="center"/>
                              <w:rPr>
                                <w:rFonts w:ascii="UD デジタル 教科書体 NP-R" w:hAnsi="HG丸ｺﾞｼｯｸM-PRO"/>
                              </w:rPr>
                            </w:pPr>
                            <w:r w:rsidRPr="00C5792D">
                              <w:rPr>
                                <w:rFonts w:ascii="UD デジタル 教科書体 NP-R" w:hAnsi="HG丸ｺﾞｼｯｸM-PRO" w:hint="eastAsia"/>
                                <w:szCs w:val="21"/>
                              </w:rPr>
                              <w:t>TEL：06-4309-3226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7" type="#_x0000_t202" style="position:absolute;left:0;text-align:left;margin-left:292.2pt;margin-top:92.65pt;width:160.2pt;height:7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">
                <v:textbox inset="5.85pt,.7pt,5.85pt,.7pt">
                  <w:txbxContent>
                    <w:p w:rsidR="00A53770" w:rsidRPr="00C5792D" w:rsidRDefault="00A53770"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（お問い合わせ先）</w:t>
                      </w:r>
                    </w:p>
                    <w:p w:rsidR="00A53770" w:rsidRPr="006609D3" w:rsidRDefault="00A53770" w:rsidP="00C47BBA">
                      <w:pPr>
                        <w:adjustRightInd w:val="0"/>
                        <w:snapToGrid w:val="0"/>
                        <w:ind w:left="210" w:hanging="210"/>
                        <w:jc w:val="center"/>
                        <w:rPr>
                          <w:rFonts w:ascii="UD デジタル 教科書体 NP-R" w:hAnsi="HG丸ｺﾞｼｯｸM-PRO"/>
                          <w:sz w:val="20"/>
                          <w:szCs w:val="21"/>
                        </w:rPr>
                      </w:pPr>
                      <w:r w:rsidRPr="006609D3">
                        <w:rPr>
                          <w:rFonts w:ascii="UD デジタル 教科書体 NP-R" w:hAnsi="HG丸ｺﾞｼｯｸM-PRO" w:hint="eastAsia"/>
                          <w:sz w:val="20"/>
                          <w:szCs w:val="21"/>
                        </w:rPr>
                        <w:t>東大阪市生活支援部</w:t>
                      </w:r>
                    </w:p>
                    <w:p w:rsidR="00A53770" w:rsidRPr="00C5792D" w:rsidRDefault="00A53770"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生活福祉室生活福祉課</w:t>
                      </w:r>
                    </w:p>
                    <w:p w:rsidR="00A53770" w:rsidRPr="00C5792D" w:rsidRDefault="00A53770" w:rsidP="00C47BBA">
                      <w:pPr>
                        <w:adjustRightInd w:val="0"/>
                        <w:snapToGrid w:val="0"/>
                        <w:ind w:left="210" w:hanging="210"/>
                        <w:jc w:val="center"/>
                        <w:rPr>
                          <w:rFonts w:ascii="UD デジタル 教科書体 NP-R" w:hAnsi="HG丸ｺﾞｼｯｸM-PRO"/>
                        </w:rPr>
                      </w:pPr>
                      <w:r w:rsidRPr="00C5792D">
                        <w:rPr>
                          <w:rFonts w:ascii="UD デジタル 教科書体 NP-R" w:hAnsi="HG丸ｺﾞｼｯｸM-PRO" w:hint="eastAsia"/>
                          <w:szCs w:val="21"/>
                        </w:rPr>
                        <w:t>TEL：06-4309-3226</w:t>
                      </w:r>
                    </w:p>
                  </w:txbxContent>
                </v:textbox>
                <w10:wrap anchorx="margin"/>
              </v:shape>
            </w:pict>
          </mc:Fallback>
        </mc:AlternateContent>
      </w:r>
    </w:p>
    <w:sectPr w:rsidR="005B1859" w:rsidRPr="002220E0" w:rsidSect="00BF4D83">
      <w:footerReference w:type="default" r:id="rId13"/>
      <w:pgSz w:w="11906" w:h="16838" w:code="9"/>
      <w:pgMar w:top="1021" w:right="1418" w:bottom="1021" w:left="1418" w:header="567" w:footer="567"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770" w:rsidRDefault="00A53770">
      <w:r>
        <w:separator/>
      </w:r>
    </w:p>
  </w:endnote>
  <w:endnote w:type="continuationSeparator" w:id="0">
    <w:p w:rsidR="00A53770" w:rsidRDefault="00A5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MinPr6N-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770" w:rsidRDefault="00A53770">
    <w:pPr>
      <w:pStyle w:val="ab"/>
      <w:ind w:left="420" w:hanging="210"/>
      <w:jc w:val="center"/>
    </w:pPr>
    <w:r>
      <w:fldChar w:fldCharType="begin"/>
    </w:r>
    <w:r>
      <w:instrText xml:space="preserve"> PAGE   \* MERGEFORMAT </w:instrText>
    </w:r>
    <w:r>
      <w:fldChar w:fldCharType="separate"/>
    </w:r>
    <w:r w:rsidRPr="007D12C9">
      <w:rPr>
        <w:noProof/>
        <w:lang w:val="ja-JP"/>
      </w:rPr>
      <w:t>-</w:t>
    </w:r>
    <w:r>
      <w:rPr>
        <w:noProof/>
      </w:rPr>
      <w:t xml:space="preserve"> 15 -</w:t>
    </w:r>
    <w:r>
      <w:fldChar w:fldCharType="end"/>
    </w:r>
  </w:p>
  <w:p w:rsidR="00A53770" w:rsidRDefault="00A53770">
    <w:pPr>
      <w:pStyle w:val="ab"/>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770" w:rsidRDefault="00A53770">
      <w:r>
        <w:separator/>
      </w:r>
    </w:p>
  </w:footnote>
  <w:footnote w:type="continuationSeparator" w:id="0">
    <w:p w:rsidR="00A53770" w:rsidRDefault="00A5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13"/>
    <w:multiLevelType w:val="hybridMultilevel"/>
    <w:tmpl w:val="0ECE7240"/>
    <w:lvl w:ilvl="0" w:tplc="00E4AC0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64229"/>
    <w:multiLevelType w:val="hybridMultilevel"/>
    <w:tmpl w:val="56F0AF30"/>
    <w:lvl w:ilvl="0" w:tplc="50A2D3F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325D7"/>
    <w:multiLevelType w:val="hybridMultilevel"/>
    <w:tmpl w:val="BB6A75AA"/>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1111E"/>
    <w:multiLevelType w:val="hybridMultilevel"/>
    <w:tmpl w:val="44BC4272"/>
    <w:lvl w:ilvl="0" w:tplc="39780160">
      <w:start w:val="1"/>
      <w:numFmt w:val="decimal"/>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43315"/>
    <w:multiLevelType w:val="hybridMultilevel"/>
    <w:tmpl w:val="CD78EAB0"/>
    <w:lvl w:ilvl="0" w:tplc="83F60D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05784"/>
    <w:multiLevelType w:val="hybridMultilevel"/>
    <w:tmpl w:val="56E4FA7A"/>
    <w:lvl w:ilvl="0" w:tplc="B5E48136">
      <w:start w:val="1"/>
      <w:numFmt w:val="bullet"/>
      <w:suff w:val="space"/>
      <w:lvlText w:val="※"/>
      <w:lvlJc w:val="left"/>
      <w:pPr>
        <w:ind w:left="846" w:hanging="420"/>
      </w:pPr>
      <w:rPr>
        <w:rFonts w:ascii="UD デジタル 教科書体 NP-R" w:eastAsia="UD デジタル 教科書体 NP-R" w:hAnsi="ＭＳ 明朝" w:hint="eastAsia"/>
        <w:color w:val="auto"/>
        <w:sz w:val="16"/>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F5D772A"/>
    <w:multiLevelType w:val="hybridMultilevel"/>
    <w:tmpl w:val="5B96EF24"/>
    <w:lvl w:ilvl="0" w:tplc="445CEA3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D142FE"/>
    <w:multiLevelType w:val="hybridMultilevel"/>
    <w:tmpl w:val="2C54EC34"/>
    <w:lvl w:ilvl="0" w:tplc="06B80CB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7832AB"/>
    <w:multiLevelType w:val="hybridMultilevel"/>
    <w:tmpl w:val="923A4AF8"/>
    <w:lvl w:ilvl="0" w:tplc="EA8CBD88">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26A62E6"/>
    <w:multiLevelType w:val="hybridMultilevel"/>
    <w:tmpl w:val="209C7960"/>
    <w:lvl w:ilvl="0" w:tplc="95D239DC">
      <w:start w:val="1"/>
      <w:numFmt w:val="decimalFullWidth"/>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291866"/>
    <w:multiLevelType w:val="hybridMultilevel"/>
    <w:tmpl w:val="21B462A2"/>
    <w:lvl w:ilvl="0" w:tplc="22488508">
      <w:start w:val="1"/>
      <w:numFmt w:val="decimalEnclosedCircle"/>
      <w:suff w:val="space"/>
      <w:lvlText w:val="%1"/>
      <w:lvlJc w:val="left"/>
      <w:pPr>
        <w:ind w:left="170" w:firstLine="6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8E029F"/>
    <w:multiLevelType w:val="hybridMultilevel"/>
    <w:tmpl w:val="4E5A6CA4"/>
    <w:lvl w:ilvl="0" w:tplc="5C4C3160">
      <w:start w:val="1"/>
      <w:numFmt w:val="bullet"/>
      <w:lvlText w:val="※"/>
      <w:lvlJc w:val="left"/>
      <w:pPr>
        <w:ind w:left="630" w:hanging="420"/>
      </w:pPr>
      <w:rPr>
        <w:rFonts w:ascii="UD デジタル 教科書体 NP-R" w:eastAsia="UD デジタル 教科書体 NP-R" w:hAnsi="ＭＳ 明朝" w:hint="eastAsia"/>
        <w:color w:val="auto"/>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6C7771"/>
    <w:multiLevelType w:val="hybridMultilevel"/>
    <w:tmpl w:val="FAD6A8DE"/>
    <w:lvl w:ilvl="0" w:tplc="45100060">
      <w:start w:val="1"/>
      <w:numFmt w:val="bullet"/>
      <w:lvlText w:val=""/>
      <w:lvlJc w:val="left"/>
      <w:pPr>
        <w:ind w:left="420" w:hanging="420"/>
      </w:pPr>
      <w:rPr>
        <w:rFonts w:ascii="Wingdings" w:hAnsi="Wingdings" w:hint="default"/>
      </w:rPr>
    </w:lvl>
    <w:lvl w:ilvl="1" w:tplc="1BAC1E48">
      <w:start w:val="3"/>
      <w:numFmt w:val="bullet"/>
      <w:lvlText w:val="＊"/>
      <w:lvlJc w:val="left"/>
      <w:pPr>
        <w:ind w:left="780" w:hanging="360"/>
      </w:pPr>
      <w:rPr>
        <w:rFonts w:ascii="UD デジタル 教科書体 NP-R" w:eastAsia="UD デジタル 教科書体 NP-R" w:hAnsi="ＭＳ 明朝" w:cs="Times New Roman" w:hint="eastAsia"/>
      </w:rPr>
    </w:lvl>
    <w:lvl w:ilvl="2" w:tplc="FF502DA0">
      <w:start w:val="3"/>
      <w:numFmt w:val="bullet"/>
      <w:lvlText w:val="※"/>
      <w:lvlJc w:val="left"/>
      <w:pPr>
        <w:ind w:left="1200" w:hanging="360"/>
      </w:pPr>
      <w:rPr>
        <w:rFonts w:ascii="UD デジタル 教科書体 NP-R" w:eastAsia="UD デジタル 教科書体 NP-R"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246ACA"/>
    <w:multiLevelType w:val="hybridMultilevel"/>
    <w:tmpl w:val="025AB318"/>
    <w:lvl w:ilvl="0" w:tplc="581A6430">
      <w:start w:val="1"/>
      <w:numFmt w:val="bullet"/>
      <w:lvlText w:val="※"/>
      <w:lvlJc w:val="left"/>
      <w:pPr>
        <w:ind w:left="420" w:hanging="420"/>
      </w:pPr>
      <w:rPr>
        <w:rFonts w:ascii="UD デジタル 教科書体 NP-R" w:eastAsia="UD デジタル 教科書体 NP-R"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B63DB8"/>
    <w:multiLevelType w:val="hybridMultilevel"/>
    <w:tmpl w:val="06CC43E8"/>
    <w:lvl w:ilvl="0" w:tplc="BE80DEEA">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25512B8"/>
    <w:multiLevelType w:val="hybridMultilevel"/>
    <w:tmpl w:val="31C6CC2E"/>
    <w:lvl w:ilvl="0" w:tplc="872E9010">
      <w:start w:val="1"/>
      <w:numFmt w:val="bullet"/>
      <w:suff w:val="space"/>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9534C7"/>
    <w:multiLevelType w:val="hybridMultilevel"/>
    <w:tmpl w:val="AA22563C"/>
    <w:lvl w:ilvl="0" w:tplc="B2EC8D56">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0A3857"/>
    <w:multiLevelType w:val="hybridMultilevel"/>
    <w:tmpl w:val="D24A01FE"/>
    <w:lvl w:ilvl="0" w:tplc="B218D90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6D33CD"/>
    <w:multiLevelType w:val="hybridMultilevel"/>
    <w:tmpl w:val="F5AC4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A856FC"/>
    <w:multiLevelType w:val="hybridMultilevel"/>
    <w:tmpl w:val="1C020280"/>
    <w:lvl w:ilvl="0" w:tplc="46FE047E">
      <w:start w:val="1"/>
      <w:numFmt w:val="bullet"/>
      <w:lvlText w:val="※"/>
      <w:lvlJc w:val="left"/>
      <w:pPr>
        <w:ind w:left="6091" w:hanging="420"/>
      </w:pPr>
      <w:rPr>
        <w:rFonts w:ascii="UD デジタル 教科書体 NP-R" w:eastAsia="UD デジタル 教科書体 NP-R" w:hAnsi="ＭＳ 明朝" w:hint="eastAsia"/>
      </w:rPr>
    </w:lvl>
    <w:lvl w:ilvl="1" w:tplc="0409000B" w:tentative="1">
      <w:start w:val="1"/>
      <w:numFmt w:val="bullet"/>
      <w:lvlText w:val=""/>
      <w:lvlJc w:val="left"/>
      <w:pPr>
        <w:ind w:left="6511" w:hanging="420"/>
      </w:pPr>
      <w:rPr>
        <w:rFonts w:ascii="Wingdings" w:hAnsi="Wingdings" w:hint="default"/>
      </w:rPr>
    </w:lvl>
    <w:lvl w:ilvl="2" w:tplc="0409000D" w:tentative="1">
      <w:start w:val="1"/>
      <w:numFmt w:val="bullet"/>
      <w:lvlText w:val=""/>
      <w:lvlJc w:val="left"/>
      <w:pPr>
        <w:ind w:left="6931" w:hanging="420"/>
      </w:pPr>
      <w:rPr>
        <w:rFonts w:ascii="Wingdings" w:hAnsi="Wingdings" w:hint="default"/>
      </w:rPr>
    </w:lvl>
    <w:lvl w:ilvl="3" w:tplc="04090001" w:tentative="1">
      <w:start w:val="1"/>
      <w:numFmt w:val="bullet"/>
      <w:lvlText w:val=""/>
      <w:lvlJc w:val="left"/>
      <w:pPr>
        <w:ind w:left="7351" w:hanging="420"/>
      </w:pPr>
      <w:rPr>
        <w:rFonts w:ascii="Wingdings" w:hAnsi="Wingdings" w:hint="default"/>
      </w:rPr>
    </w:lvl>
    <w:lvl w:ilvl="4" w:tplc="0409000B" w:tentative="1">
      <w:start w:val="1"/>
      <w:numFmt w:val="bullet"/>
      <w:lvlText w:val=""/>
      <w:lvlJc w:val="left"/>
      <w:pPr>
        <w:ind w:left="7771" w:hanging="420"/>
      </w:pPr>
      <w:rPr>
        <w:rFonts w:ascii="Wingdings" w:hAnsi="Wingdings" w:hint="default"/>
      </w:rPr>
    </w:lvl>
    <w:lvl w:ilvl="5" w:tplc="0409000D" w:tentative="1">
      <w:start w:val="1"/>
      <w:numFmt w:val="bullet"/>
      <w:lvlText w:val=""/>
      <w:lvlJc w:val="left"/>
      <w:pPr>
        <w:ind w:left="8191" w:hanging="420"/>
      </w:pPr>
      <w:rPr>
        <w:rFonts w:ascii="Wingdings" w:hAnsi="Wingdings" w:hint="default"/>
      </w:rPr>
    </w:lvl>
    <w:lvl w:ilvl="6" w:tplc="04090001" w:tentative="1">
      <w:start w:val="1"/>
      <w:numFmt w:val="bullet"/>
      <w:lvlText w:val=""/>
      <w:lvlJc w:val="left"/>
      <w:pPr>
        <w:ind w:left="8611" w:hanging="420"/>
      </w:pPr>
      <w:rPr>
        <w:rFonts w:ascii="Wingdings" w:hAnsi="Wingdings" w:hint="default"/>
      </w:rPr>
    </w:lvl>
    <w:lvl w:ilvl="7" w:tplc="0409000B" w:tentative="1">
      <w:start w:val="1"/>
      <w:numFmt w:val="bullet"/>
      <w:lvlText w:val=""/>
      <w:lvlJc w:val="left"/>
      <w:pPr>
        <w:ind w:left="9031" w:hanging="420"/>
      </w:pPr>
      <w:rPr>
        <w:rFonts w:ascii="Wingdings" w:hAnsi="Wingdings" w:hint="default"/>
      </w:rPr>
    </w:lvl>
    <w:lvl w:ilvl="8" w:tplc="0409000D" w:tentative="1">
      <w:start w:val="1"/>
      <w:numFmt w:val="bullet"/>
      <w:lvlText w:val=""/>
      <w:lvlJc w:val="left"/>
      <w:pPr>
        <w:ind w:left="9451" w:hanging="420"/>
      </w:pPr>
      <w:rPr>
        <w:rFonts w:ascii="Wingdings" w:hAnsi="Wingdings" w:hint="default"/>
      </w:rPr>
    </w:lvl>
  </w:abstractNum>
  <w:abstractNum w:abstractNumId="20" w15:restartNumberingAfterBreak="0">
    <w:nsid w:val="44AF42E3"/>
    <w:multiLevelType w:val="hybridMultilevel"/>
    <w:tmpl w:val="B04A9608"/>
    <w:lvl w:ilvl="0" w:tplc="23F28532">
      <w:start w:val="1"/>
      <w:numFmt w:val="bullet"/>
      <w:lvlText w:val="※"/>
      <w:lvlJc w:val="left"/>
      <w:pPr>
        <w:ind w:left="420" w:hanging="420"/>
      </w:pPr>
      <w:rPr>
        <w:rFonts w:ascii="UD デジタル 教科書体 NP-R" w:eastAsia="UD デジタル 教科書体 NP-R"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B62D5A"/>
    <w:multiLevelType w:val="hybridMultilevel"/>
    <w:tmpl w:val="7EBED3B0"/>
    <w:lvl w:ilvl="0" w:tplc="D938C0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213BB"/>
    <w:multiLevelType w:val="hybridMultilevel"/>
    <w:tmpl w:val="FB4E89E4"/>
    <w:lvl w:ilvl="0" w:tplc="532654B2">
      <w:start w:val="1"/>
      <w:numFmt w:val="decimalFullWidth"/>
      <w:pStyle w:val="11"/>
      <w:suff w:val="space"/>
      <w:lvlText w:val="第%1"/>
      <w:lvlJc w:val="left"/>
      <w:pPr>
        <w:ind w:left="658"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3" w15:restartNumberingAfterBreak="0">
    <w:nsid w:val="51684AAF"/>
    <w:multiLevelType w:val="hybridMultilevel"/>
    <w:tmpl w:val="081442F0"/>
    <w:lvl w:ilvl="0" w:tplc="75B8A4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111007"/>
    <w:multiLevelType w:val="hybridMultilevel"/>
    <w:tmpl w:val="C950A7CC"/>
    <w:lvl w:ilvl="0" w:tplc="F79A766E">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1E0520"/>
    <w:multiLevelType w:val="hybridMultilevel"/>
    <w:tmpl w:val="E75E9C7C"/>
    <w:lvl w:ilvl="0" w:tplc="BE80DEE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EA9483F"/>
    <w:multiLevelType w:val="hybridMultilevel"/>
    <w:tmpl w:val="C43250C2"/>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368D2"/>
    <w:multiLevelType w:val="hybridMultilevel"/>
    <w:tmpl w:val="3C529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CF08BC"/>
    <w:multiLevelType w:val="hybridMultilevel"/>
    <w:tmpl w:val="A52048EC"/>
    <w:lvl w:ilvl="0" w:tplc="07385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C9578D"/>
    <w:multiLevelType w:val="hybridMultilevel"/>
    <w:tmpl w:val="B494132E"/>
    <w:lvl w:ilvl="0" w:tplc="A1026F56">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FF0C89"/>
    <w:multiLevelType w:val="hybridMultilevel"/>
    <w:tmpl w:val="432695C0"/>
    <w:lvl w:ilvl="0" w:tplc="E0F4B3EE">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1" w15:restartNumberingAfterBreak="0">
    <w:nsid w:val="73DB7291"/>
    <w:multiLevelType w:val="hybridMultilevel"/>
    <w:tmpl w:val="0FCA126E"/>
    <w:lvl w:ilvl="0" w:tplc="F4200728">
      <w:start w:val="1"/>
      <w:numFmt w:val="decimal"/>
      <w:suff w:val="space"/>
      <w:lvlText w:val="(%1)"/>
      <w:lvlJc w:val="left"/>
      <w:pPr>
        <w:ind w:left="615" w:hanging="61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847CB2"/>
    <w:multiLevelType w:val="hybridMultilevel"/>
    <w:tmpl w:val="582ACF76"/>
    <w:lvl w:ilvl="0" w:tplc="8C40E6EC">
      <w:start w:val="1"/>
      <w:numFmt w:val="bullet"/>
      <w:suff w:val="space"/>
      <w:lvlText w:val="※"/>
      <w:lvlJc w:val="left"/>
      <w:pPr>
        <w:ind w:left="909" w:hanging="420"/>
      </w:pPr>
      <w:rPr>
        <w:rFonts w:ascii="UD デジタル 教科書体 NP-R" w:eastAsia="UD デジタル 教科書体 NP-R" w:hAnsi="ＭＳ 明朝" w:hint="eastAsia"/>
        <w:sz w:val="16"/>
        <w:szCs w:val="16"/>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33" w15:restartNumberingAfterBreak="0">
    <w:nsid w:val="7B523BF6"/>
    <w:multiLevelType w:val="hybridMultilevel"/>
    <w:tmpl w:val="FACC20B2"/>
    <w:lvl w:ilvl="0" w:tplc="088C605A">
      <w:start w:val="1"/>
      <w:numFmt w:val="decimalFullWidth"/>
      <w:suff w:val="space"/>
      <w:lvlText w:val="第%1"/>
      <w:lvlJc w:val="left"/>
      <w:pPr>
        <w:ind w:left="658"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7913D3"/>
    <w:multiLevelType w:val="hybridMultilevel"/>
    <w:tmpl w:val="92F2E0BA"/>
    <w:lvl w:ilvl="0" w:tplc="74E03BBC">
      <w:start w:val="8"/>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5024B5"/>
    <w:multiLevelType w:val="hybridMultilevel"/>
    <w:tmpl w:val="B780204C"/>
    <w:lvl w:ilvl="0" w:tplc="451000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7"/>
  </w:num>
  <w:num w:numId="3">
    <w:abstractNumId w:val="19"/>
  </w:num>
  <w:num w:numId="4">
    <w:abstractNumId w:val="1"/>
  </w:num>
  <w:num w:numId="5">
    <w:abstractNumId w:val="34"/>
  </w:num>
  <w:num w:numId="6">
    <w:abstractNumId w:val="15"/>
  </w:num>
  <w:num w:numId="7">
    <w:abstractNumId w:val="10"/>
  </w:num>
  <w:num w:numId="8">
    <w:abstractNumId w:val="33"/>
  </w:num>
  <w:num w:numId="9">
    <w:abstractNumId w:val="24"/>
  </w:num>
  <w:num w:numId="10">
    <w:abstractNumId w:val="21"/>
  </w:num>
  <w:num w:numId="11">
    <w:abstractNumId w:val="16"/>
  </w:num>
  <w:num w:numId="12">
    <w:abstractNumId w:val="3"/>
  </w:num>
  <w:num w:numId="13">
    <w:abstractNumId w:val="22"/>
  </w:num>
  <w:num w:numId="14">
    <w:abstractNumId w:val="31"/>
  </w:num>
  <w:num w:numId="15">
    <w:abstractNumId w:val="12"/>
  </w:num>
  <w:num w:numId="16">
    <w:abstractNumId w:val="1"/>
    <w:lvlOverride w:ilvl="0">
      <w:startOverride w:val="1"/>
    </w:lvlOverride>
  </w:num>
  <w:num w:numId="17">
    <w:abstractNumId w:val="0"/>
  </w:num>
  <w:num w:numId="18">
    <w:abstractNumId w:val="8"/>
  </w:num>
  <w:num w:numId="19">
    <w:abstractNumId w:val="35"/>
  </w:num>
  <w:num w:numId="20">
    <w:abstractNumId w:val="32"/>
  </w:num>
  <w:num w:numId="21">
    <w:abstractNumId w:val="28"/>
  </w:num>
  <w:num w:numId="22">
    <w:abstractNumId w:val="5"/>
  </w:num>
  <w:num w:numId="23">
    <w:abstractNumId w:val="13"/>
  </w:num>
  <w:num w:numId="24">
    <w:abstractNumId w:val="6"/>
  </w:num>
  <w:num w:numId="25">
    <w:abstractNumId w:val="17"/>
  </w:num>
  <w:num w:numId="26">
    <w:abstractNumId w:val="7"/>
  </w:num>
  <w:num w:numId="27">
    <w:abstractNumId w:val="11"/>
  </w:num>
  <w:num w:numId="28">
    <w:abstractNumId w:val="2"/>
  </w:num>
  <w:num w:numId="29">
    <w:abstractNumId w:val="1"/>
    <w:lvlOverride w:ilvl="0">
      <w:startOverride w:val="1"/>
    </w:lvlOverride>
  </w:num>
  <w:num w:numId="30">
    <w:abstractNumId w:val="18"/>
  </w:num>
  <w:num w:numId="31">
    <w:abstractNumId w:val="14"/>
  </w:num>
  <w:num w:numId="32">
    <w:abstractNumId w:val="20"/>
  </w:num>
  <w:num w:numId="33">
    <w:abstractNumId w:val="26"/>
  </w:num>
  <w:num w:numId="34">
    <w:abstractNumId w:val="22"/>
    <w:lvlOverride w:ilvl="0">
      <w:startOverride w:val="4"/>
    </w:lvlOverride>
  </w:num>
  <w:num w:numId="35">
    <w:abstractNumId w:val="1"/>
    <w:lvlOverride w:ilvl="0">
      <w:startOverride w:val="1"/>
    </w:lvlOverride>
  </w:num>
  <w:num w:numId="36">
    <w:abstractNumId w:val="1"/>
    <w:lvlOverride w:ilvl="0">
      <w:startOverride w:val="1"/>
    </w:lvlOverride>
  </w:num>
  <w:num w:numId="37">
    <w:abstractNumId w:val="22"/>
    <w:lvlOverride w:ilvl="0">
      <w:startOverride w:val="6"/>
    </w:lvlOverride>
  </w:num>
  <w:num w:numId="38">
    <w:abstractNumId w:val="4"/>
  </w:num>
  <w:num w:numId="39">
    <w:abstractNumId w:val="30"/>
  </w:num>
  <w:num w:numId="40">
    <w:abstractNumId w:val="23"/>
  </w:num>
  <w:num w:numId="41">
    <w:abstractNumId w:val="29"/>
  </w:num>
  <w:num w:numId="42">
    <w:abstractNumId w:val="9"/>
  </w:num>
  <w:num w:numId="43">
    <w:abstractNumId w:val="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BA"/>
    <w:rsid w:val="00001D31"/>
    <w:rsid w:val="000614D4"/>
    <w:rsid w:val="000A793D"/>
    <w:rsid w:val="000C51B1"/>
    <w:rsid w:val="00104B7B"/>
    <w:rsid w:val="00153618"/>
    <w:rsid w:val="001D3304"/>
    <w:rsid w:val="001D7FE4"/>
    <w:rsid w:val="001E46EC"/>
    <w:rsid w:val="00220C93"/>
    <w:rsid w:val="002220E0"/>
    <w:rsid w:val="0026128F"/>
    <w:rsid w:val="002613A8"/>
    <w:rsid w:val="003A6001"/>
    <w:rsid w:val="003B7427"/>
    <w:rsid w:val="00411D94"/>
    <w:rsid w:val="00431FC7"/>
    <w:rsid w:val="00464331"/>
    <w:rsid w:val="00495A69"/>
    <w:rsid w:val="004E2A45"/>
    <w:rsid w:val="005125E0"/>
    <w:rsid w:val="00512F59"/>
    <w:rsid w:val="00516209"/>
    <w:rsid w:val="005347B5"/>
    <w:rsid w:val="00543DCB"/>
    <w:rsid w:val="00547C01"/>
    <w:rsid w:val="00595027"/>
    <w:rsid w:val="005B1859"/>
    <w:rsid w:val="005B6850"/>
    <w:rsid w:val="005D791D"/>
    <w:rsid w:val="005E5054"/>
    <w:rsid w:val="006067CD"/>
    <w:rsid w:val="0062770F"/>
    <w:rsid w:val="006609D3"/>
    <w:rsid w:val="0066247F"/>
    <w:rsid w:val="006B7655"/>
    <w:rsid w:val="006F0E84"/>
    <w:rsid w:val="0071552E"/>
    <w:rsid w:val="00717526"/>
    <w:rsid w:val="00735E97"/>
    <w:rsid w:val="007818CA"/>
    <w:rsid w:val="007E76AC"/>
    <w:rsid w:val="0085413D"/>
    <w:rsid w:val="008754C0"/>
    <w:rsid w:val="008855EA"/>
    <w:rsid w:val="008B1863"/>
    <w:rsid w:val="008C0D05"/>
    <w:rsid w:val="008D21DC"/>
    <w:rsid w:val="0096240F"/>
    <w:rsid w:val="00967424"/>
    <w:rsid w:val="00967800"/>
    <w:rsid w:val="009F66E0"/>
    <w:rsid w:val="00A53770"/>
    <w:rsid w:val="00A60DC8"/>
    <w:rsid w:val="00A66614"/>
    <w:rsid w:val="00A679FC"/>
    <w:rsid w:val="00A97830"/>
    <w:rsid w:val="00AC123C"/>
    <w:rsid w:val="00AD107D"/>
    <w:rsid w:val="00B3733C"/>
    <w:rsid w:val="00BE0353"/>
    <w:rsid w:val="00BF4D83"/>
    <w:rsid w:val="00C25BCD"/>
    <w:rsid w:val="00C47BBA"/>
    <w:rsid w:val="00C67099"/>
    <w:rsid w:val="00C76754"/>
    <w:rsid w:val="00CB2D56"/>
    <w:rsid w:val="00D83AA6"/>
    <w:rsid w:val="00DC11AE"/>
    <w:rsid w:val="00DD2616"/>
    <w:rsid w:val="00DE23A4"/>
    <w:rsid w:val="00E27C41"/>
    <w:rsid w:val="00E44B27"/>
    <w:rsid w:val="00E6464A"/>
    <w:rsid w:val="00EB17B3"/>
    <w:rsid w:val="00EC067D"/>
    <w:rsid w:val="00EE3BFA"/>
    <w:rsid w:val="00F16E66"/>
    <w:rsid w:val="00FC328D"/>
    <w:rsid w:val="00FC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730AA5"/>
  <w15:chartTrackingRefBased/>
  <w15:docId w15:val="{ED2495CB-8A78-4D7F-84AD-CCCEA403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60DC8"/>
    <w:pPr>
      <w:widowControl w:val="0"/>
      <w:jc w:val="both"/>
    </w:pPr>
    <w:rPr>
      <w:rFonts w:eastAsia="UD デジタル 教科書体 NP-R"/>
      <w:kern w:val="2"/>
      <w:sz w:val="21"/>
      <w:szCs w:val="22"/>
    </w:rPr>
  </w:style>
  <w:style w:type="paragraph" w:styleId="1">
    <w:name w:val="heading 1"/>
    <w:basedOn w:val="a0"/>
    <w:next w:val="a0"/>
    <w:link w:val="110"/>
    <w:uiPriority w:val="9"/>
    <w:qFormat/>
    <w:rsid w:val="00C47BBA"/>
    <w:pPr>
      <w:keepNext/>
      <w:outlineLvl w:val="0"/>
    </w:pPr>
    <w:rPr>
      <w:rFonts w:ascii="游ゴシック Light" w:eastAsia="游ゴシック Light" w:hAnsi="游ゴシック Light"/>
      <w:sz w:val="24"/>
      <w:szCs w:val="24"/>
    </w:rPr>
  </w:style>
  <w:style w:type="paragraph" w:styleId="2">
    <w:name w:val="heading 2"/>
    <w:basedOn w:val="a0"/>
    <w:next w:val="a0"/>
    <w:link w:val="20"/>
    <w:uiPriority w:val="9"/>
    <w:unhideWhenUsed/>
    <w:qFormat/>
    <w:rsid w:val="00C47BBA"/>
    <w:pPr>
      <w:keepNext/>
      <w:outlineLvl w:val="1"/>
    </w:pPr>
    <w:rPr>
      <w:rFonts w:ascii="UD デジタル 教科書体 NP-R" w:hAnsi="Arial"/>
      <w:b/>
      <w:sz w:val="22"/>
      <w:szCs w:val="24"/>
    </w:rPr>
  </w:style>
  <w:style w:type="paragraph" w:styleId="3">
    <w:name w:val="heading 3"/>
    <w:basedOn w:val="a0"/>
    <w:next w:val="a0"/>
    <w:link w:val="30"/>
    <w:uiPriority w:val="9"/>
    <w:unhideWhenUsed/>
    <w:qFormat/>
    <w:rsid w:val="00C47BBA"/>
    <w:pPr>
      <w:keepNext/>
      <w:ind w:leftChars="400" w:left="400"/>
      <w:outlineLvl w:val="2"/>
    </w:pPr>
    <w:rPr>
      <w:rFonts w:ascii="Arial" w:hAnsi="Arial"/>
      <w:b/>
      <w:szCs w:val="24"/>
    </w:rPr>
  </w:style>
  <w:style w:type="paragraph" w:styleId="4">
    <w:name w:val="heading 4"/>
    <w:basedOn w:val="a0"/>
    <w:next w:val="a0"/>
    <w:link w:val="40"/>
    <w:uiPriority w:val="9"/>
    <w:semiHidden/>
    <w:unhideWhenUsed/>
    <w:qFormat/>
    <w:rsid w:val="00C47BBA"/>
    <w:pPr>
      <w:keepNext/>
      <w:ind w:leftChars="400" w:left="400"/>
      <w:outlineLvl w:val="3"/>
    </w:pPr>
    <w:rPr>
      <w:rFonts w:ascii="Century" w:hAnsi="Century"/>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見出し 11"/>
    <w:basedOn w:val="a0"/>
    <w:next w:val="a0"/>
    <w:link w:val="10"/>
    <w:autoRedefine/>
    <w:uiPriority w:val="9"/>
    <w:qFormat/>
    <w:rsid w:val="00717526"/>
    <w:pPr>
      <w:numPr>
        <w:numId w:val="13"/>
      </w:numPr>
      <w:adjustRightInd w:val="0"/>
      <w:snapToGrid w:val="0"/>
      <w:spacing w:beforeLines="50" w:before="178" w:afterLines="50" w:after="178"/>
      <w:ind w:left="0" w:firstLine="0"/>
      <w:outlineLvl w:val="0"/>
    </w:pPr>
    <w:rPr>
      <w:rFonts w:ascii="UD デジタル 教科書体 NP-R" w:hAnsi="Arial"/>
      <w:b/>
      <w:sz w:val="24"/>
      <w:szCs w:val="24"/>
    </w:rPr>
  </w:style>
  <w:style w:type="paragraph" w:customStyle="1" w:styleId="21">
    <w:name w:val="見出し 21"/>
    <w:basedOn w:val="a0"/>
    <w:next w:val="a0"/>
    <w:uiPriority w:val="9"/>
    <w:unhideWhenUsed/>
    <w:qFormat/>
    <w:rsid w:val="00512F59"/>
    <w:pPr>
      <w:keepNext/>
      <w:numPr>
        <w:numId w:val="4"/>
      </w:numPr>
      <w:adjustRightInd w:val="0"/>
      <w:snapToGrid w:val="0"/>
      <w:spacing w:beforeLines="50" w:before="50"/>
      <w:ind w:leftChars="100" w:left="100" w:firstLine="0"/>
      <w:outlineLvl w:val="1"/>
    </w:pPr>
    <w:rPr>
      <w:rFonts w:ascii="UD デジタル 教科書体 NP-R" w:hAnsi="Arial"/>
      <w:b/>
      <w:sz w:val="22"/>
      <w:szCs w:val="24"/>
    </w:rPr>
  </w:style>
  <w:style w:type="paragraph" w:customStyle="1" w:styleId="31">
    <w:name w:val="見出し 31"/>
    <w:basedOn w:val="a0"/>
    <w:next w:val="a0"/>
    <w:uiPriority w:val="9"/>
    <w:unhideWhenUsed/>
    <w:qFormat/>
    <w:rsid w:val="00C47BBA"/>
    <w:pPr>
      <w:keepNext/>
      <w:spacing w:beforeLines="50" w:before="50"/>
      <w:ind w:leftChars="100" w:left="100"/>
      <w:outlineLvl w:val="2"/>
    </w:pPr>
    <w:rPr>
      <w:rFonts w:ascii="Arial" w:hAnsi="Arial"/>
      <w:b/>
      <w:szCs w:val="24"/>
    </w:rPr>
  </w:style>
  <w:style w:type="character" w:customStyle="1" w:styleId="40">
    <w:name w:val="見出し 4 (文字)"/>
    <w:link w:val="4"/>
    <w:uiPriority w:val="9"/>
    <w:semiHidden/>
    <w:rsid w:val="00C47BBA"/>
    <w:rPr>
      <w:rFonts w:ascii="Century" w:eastAsia="UD デジタル 教科書体 NP-R" w:hAnsi="Century" w:cs="Times New Roman"/>
      <w:b/>
      <w:bCs/>
      <w:szCs w:val="24"/>
    </w:rPr>
  </w:style>
  <w:style w:type="numbering" w:customStyle="1" w:styleId="12">
    <w:name w:val="リストなし1"/>
    <w:next w:val="a3"/>
    <w:uiPriority w:val="99"/>
    <w:semiHidden/>
    <w:unhideWhenUsed/>
    <w:rsid w:val="00C47BBA"/>
  </w:style>
  <w:style w:type="table" w:styleId="a4">
    <w:name w:val="Table Grid"/>
    <w:basedOn w:val="a2"/>
    <w:uiPriority w:val="39"/>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C47BBA"/>
    <w:rPr>
      <w:rFonts w:ascii="ＭＳ 明朝" w:hAnsi="Courier New" w:cs="Courier New"/>
      <w:szCs w:val="21"/>
    </w:rPr>
  </w:style>
  <w:style w:type="character" w:customStyle="1" w:styleId="a6">
    <w:name w:val="書式なし (文字)"/>
    <w:link w:val="a5"/>
    <w:rsid w:val="00C47BBA"/>
    <w:rPr>
      <w:rFonts w:ascii="ＭＳ 明朝" w:eastAsia="UD デジタル 教科書体 NP-R" w:hAnsi="Courier New" w:cs="Courier New"/>
      <w:szCs w:val="21"/>
    </w:rPr>
  </w:style>
  <w:style w:type="paragraph" w:customStyle="1" w:styleId="a7">
    <w:name w:val="見出し①"/>
    <w:basedOn w:val="1"/>
    <w:link w:val="a8"/>
    <w:autoRedefine/>
    <w:rsid w:val="00C47BBA"/>
    <w:pPr>
      <w:ind w:leftChars="100" w:left="210" w:rightChars="100" w:right="210" w:hanging="420"/>
      <w:jc w:val="left"/>
    </w:pPr>
    <w:rPr>
      <w:rFonts w:ascii="UD デジタル 教科書体 NP-R" w:eastAsia="UD デジタル 教科書体 NP-R"/>
      <w:b/>
    </w:rPr>
  </w:style>
  <w:style w:type="character" w:customStyle="1" w:styleId="a8">
    <w:name w:val="見出し① (文字)"/>
    <w:link w:val="a7"/>
    <w:locked/>
    <w:rsid w:val="00C47BBA"/>
    <w:rPr>
      <w:rFonts w:ascii="UD デジタル 教科書体 NP-R" w:eastAsia="UD デジタル 教科書体 NP-R" w:hAnsi="游ゴシック Light"/>
      <w:b/>
      <w:kern w:val="2"/>
      <w:sz w:val="24"/>
      <w:szCs w:val="24"/>
    </w:rPr>
  </w:style>
  <w:style w:type="paragraph" w:styleId="a9">
    <w:name w:val="header"/>
    <w:basedOn w:val="a0"/>
    <w:link w:val="aa"/>
    <w:rsid w:val="00C47BBA"/>
    <w:pPr>
      <w:tabs>
        <w:tab w:val="center" w:pos="4252"/>
        <w:tab w:val="right" w:pos="8504"/>
      </w:tabs>
      <w:snapToGrid w:val="0"/>
    </w:pPr>
    <w:rPr>
      <w:rFonts w:ascii="Century" w:hAnsi="Century"/>
      <w:szCs w:val="24"/>
    </w:rPr>
  </w:style>
  <w:style w:type="character" w:customStyle="1" w:styleId="aa">
    <w:name w:val="ヘッダー (文字)"/>
    <w:link w:val="a9"/>
    <w:rsid w:val="00C47BBA"/>
    <w:rPr>
      <w:rFonts w:ascii="Century" w:eastAsia="UD デジタル 教科書体 NP-R" w:hAnsi="Century"/>
      <w:szCs w:val="24"/>
    </w:rPr>
  </w:style>
  <w:style w:type="paragraph" w:styleId="ab">
    <w:name w:val="footer"/>
    <w:basedOn w:val="a0"/>
    <w:link w:val="ac"/>
    <w:uiPriority w:val="99"/>
    <w:rsid w:val="00C47BBA"/>
    <w:pPr>
      <w:tabs>
        <w:tab w:val="center" w:pos="4252"/>
        <w:tab w:val="right" w:pos="8504"/>
      </w:tabs>
      <w:snapToGrid w:val="0"/>
    </w:pPr>
    <w:rPr>
      <w:rFonts w:ascii="Century" w:hAnsi="Century"/>
      <w:szCs w:val="24"/>
    </w:rPr>
  </w:style>
  <w:style w:type="character" w:customStyle="1" w:styleId="ac">
    <w:name w:val="フッター (文字)"/>
    <w:link w:val="ab"/>
    <w:uiPriority w:val="99"/>
    <w:rsid w:val="00C47BBA"/>
    <w:rPr>
      <w:rFonts w:ascii="Century" w:eastAsia="UD デジタル 教科書体 NP-R" w:hAnsi="Century"/>
      <w:szCs w:val="24"/>
    </w:rPr>
  </w:style>
  <w:style w:type="paragraph" w:styleId="ad">
    <w:name w:val="List Paragraph"/>
    <w:basedOn w:val="a0"/>
    <w:link w:val="ae"/>
    <w:uiPriority w:val="34"/>
    <w:qFormat/>
    <w:rsid w:val="00C47BBA"/>
    <w:pPr>
      <w:ind w:leftChars="400" w:left="840"/>
    </w:pPr>
    <w:rPr>
      <w:rFonts w:ascii="Century" w:hAnsi="Century"/>
      <w:szCs w:val="24"/>
    </w:rPr>
  </w:style>
  <w:style w:type="paragraph" w:styleId="af">
    <w:name w:val="Balloon Text"/>
    <w:basedOn w:val="a0"/>
    <w:link w:val="af0"/>
    <w:rsid w:val="00C47BBA"/>
    <w:rPr>
      <w:rFonts w:ascii="Arial" w:eastAsia="ＭＳ ゴシック" w:hAnsi="Arial"/>
      <w:sz w:val="18"/>
      <w:szCs w:val="18"/>
    </w:rPr>
  </w:style>
  <w:style w:type="character" w:customStyle="1" w:styleId="af0">
    <w:name w:val="吹き出し (文字)"/>
    <w:link w:val="af"/>
    <w:rsid w:val="00C47BBA"/>
    <w:rPr>
      <w:rFonts w:ascii="Arial" w:eastAsia="ＭＳ ゴシック" w:hAnsi="Arial"/>
      <w:sz w:val="18"/>
      <w:szCs w:val="18"/>
    </w:rPr>
  </w:style>
  <w:style w:type="paragraph" w:styleId="af1">
    <w:name w:val="Date"/>
    <w:basedOn w:val="a0"/>
    <w:next w:val="a0"/>
    <w:link w:val="af2"/>
    <w:rsid w:val="00C47BBA"/>
    <w:rPr>
      <w:rFonts w:ascii="Century" w:hAnsi="Century"/>
      <w:szCs w:val="24"/>
    </w:rPr>
  </w:style>
  <w:style w:type="character" w:customStyle="1" w:styleId="af2">
    <w:name w:val="日付 (文字)"/>
    <w:link w:val="af1"/>
    <w:rsid w:val="00C47BBA"/>
    <w:rPr>
      <w:rFonts w:ascii="Century" w:eastAsia="UD デジタル 教科書体 NP-R" w:hAnsi="Century"/>
      <w:szCs w:val="24"/>
    </w:rPr>
  </w:style>
  <w:style w:type="table" w:customStyle="1" w:styleId="13">
    <w:name w:val="表 (格子)1"/>
    <w:basedOn w:val="a2"/>
    <w:next w:val="a4"/>
    <w:uiPriority w:val="39"/>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 淡色1"/>
    <w:basedOn w:val="a2"/>
    <w:next w:val="af3"/>
    <w:uiPriority w:val="40"/>
    <w:rsid w:val="00C47BB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見出し 2 (文字)"/>
    <w:link w:val="2"/>
    <w:uiPriority w:val="9"/>
    <w:rsid w:val="00C47BBA"/>
    <w:rPr>
      <w:rFonts w:ascii="UD デジタル 教科書体 NP-R" w:eastAsia="UD デジタル 教科書体 NP-R" w:hAnsi="Arial" w:cs="Times New Roman"/>
      <w:b/>
      <w:sz w:val="22"/>
      <w:szCs w:val="24"/>
    </w:rPr>
  </w:style>
  <w:style w:type="table" w:customStyle="1" w:styleId="22">
    <w:name w:val="表 (格子)2"/>
    <w:basedOn w:val="a2"/>
    <w:next w:val="a4"/>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リスト段落 (文字)"/>
    <w:link w:val="ad"/>
    <w:uiPriority w:val="34"/>
    <w:rsid w:val="00C47BBA"/>
    <w:rPr>
      <w:rFonts w:ascii="Century" w:eastAsia="UD デジタル 教科書体 NP-R" w:hAnsi="Century"/>
      <w:szCs w:val="24"/>
    </w:rPr>
  </w:style>
  <w:style w:type="character" w:customStyle="1" w:styleId="30">
    <w:name w:val="見出し 3 (文字)"/>
    <w:link w:val="3"/>
    <w:uiPriority w:val="9"/>
    <w:rsid w:val="00C47BBA"/>
    <w:rPr>
      <w:rFonts w:ascii="Arial" w:eastAsia="UD デジタル 教科書体 NP-R" w:hAnsi="Arial" w:cs="Times New Roman"/>
      <w:b/>
      <w:szCs w:val="24"/>
    </w:rPr>
  </w:style>
  <w:style w:type="paragraph" w:customStyle="1" w:styleId="15">
    <w:name w:val="タイトル1"/>
    <w:basedOn w:val="a0"/>
    <w:link w:val="16"/>
    <w:qFormat/>
    <w:rsid w:val="00C47BBA"/>
    <w:rPr>
      <w:rFonts w:ascii="HG丸ｺﾞｼｯｸM-PRO" w:eastAsia="HG丸ｺﾞｼｯｸM-PRO" w:hAnsi="Century"/>
      <w:b/>
      <w:sz w:val="28"/>
      <w:szCs w:val="28"/>
    </w:rPr>
  </w:style>
  <w:style w:type="character" w:customStyle="1" w:styleId="16">
    <w:name w:val="タイトル1 (文字)"/>
    <w:link w:val="15"/>
    <w:rsid w:val="00C47BBA"/>
    <w:rPr>
      <w:rFonts w:ascii="HG丸ｺﾞｼｯｸM-PRO" w:eastAsia="HG丸ｺﾞｼｯｸM-PRO" w:hAnsi="Century" w:cs="Times New Roman"/>
      <w:b/>
      <w:sz w:val="28"/>
      <w:szCs w:val="28"/>
    </w:rPr>
  </w:style>
  <w:style w:type="paragraph" w:customStyle="1" w:styleId="a">
    <w:name w:val="小見出し１"/>
    <w:basedOn w:val="1"/>
    <w:qFormat/>
    <w:rsid w:val="00C47BBA"/>
    <w:pPr>
      <w:numPr>
        <w:numId w:val="12"/>
      </w:numPr>
      <w:outlineLvl w:val="1"/>
    </w:pPr>
    <w:rPr>
      <w:rFonts w:ascii="UD デジタル 教科書体 NP-R" w:eastAsia="UD デジタル 教科書体 NP-R" w:hAnsi="ＭＳ 明朝"/>
      <w:color w:val="000000"/>
      <w:szCs w:val="21"/>
    </w:rPr>
  </w:style>
  <w:style w:type="character" w:customStyle="1" w:styleId="10">
    <w:name w:val="見出し 1 (文字)"/>
    <w:link w:val="11"/>
    <w:uiPriority w:val="9"/>
    <w:rsid w:val="00717526"/>
    <w:rPr>
      <w:rFonts w:ascii="UD デジタル 教科書体 NP-R" w:eastAsia="UD デジタル 教科書体 NP-R" w:hAnsi="Arial"/>
      <w:b/>
      <w:kern w:val="2"/>
      <w:sz w:val="24"/>
      <w:szCs w:val="24"/>
    </w:rPr>
  </w:style>
  <w:style w:type="table" w:customStyle="1" w:styleId="32">
    <w:name w:val="表 (格子)3"/>
    <w:basedOn w:val="a2"/>
    <w:next w:val="a4"/>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図表文字"/>
    <w:basedOn w:val="a0"/>
    <w:link w:val="af5"/>
    <w:qFormat/>
    <w:rsid w:val="00C47BBA"/>
    <w:pPr>
      <w:adjustRightInd w:val="0"/>
      <w:snapToGrid w:val="0"/>
      <w:jc w:val="left"/>
    </w:pPr>
    <w:rPr>
      <w:rFonts w:ascii="UD デジタル 教科書体 NP-R" w:hAnsi="UD Digi Kyokasho NP-R"/>
      <w:sz w:val="16"/>
      <w:szCs w:val="18"/>
    </w:rPr>
  </w:style>
  <w:style w:type="character" w:customStyle="1" w:styleId="af5">
    <w:name w:val="図表文字 (文字)"/>
    <w:link w:val="af4"/>
    <w:rsid w:val="00C47BBA"/>
    <w:rPr>
      <w:rFonts w:ascii="UD デジタル 教科書体 NP-R" w:eastAsia="UD デジタル 教科書体 NP-R" w:hAnsi="UD Digi Kyokasho NP-R"/>
      <w:sz w:val="16"/>
      <w:szCs w:val="18"/>
    </w:rPr>
  </w:style>
  <w:style w:type="character" w:customStyle="1" w:styleId="110">
    <w:name w:val="見出し 1 (文字)1"/>
    <w:link w:val="1"/>
    <w:uiPriority w:val="9"/>
    <w:rsid w:val="00C47BBA"/>
    <w:rPr>
      <w:rFonts w:ascii="游ゴシック Light" w:eastAsia="游ゴシック Light" w:hAnsi="游ゴシック Light" w:cs="Times New Roman"/>
      <w:sz w:val="24"/>
      <w:szCs w:val="24"/>
    </w:rPr>
  </w:style>
  <w:style w:type="table" w:styleId="af3">
    <w:name w:val="Grid Table Light"/>
    <w:basedOn w:val="a2"/>
    <w:uiPriority w:val="40"/>
    <w:rsid w:val="00C47BB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0">
    <w:name w:val="見出し 2 (文字)1"/>
    <w:uiPriority w:val="9"/>
    <w:semiHidden/>
    <w:rsid w:val="00C47BBA"/>
    <w:rPr>
      <w:rFonts w:ascii="游ゴシック Light" w:eastAsia="游ゴシック Light" w:hAnsi="游ゴシック Light" w:cs="Times New Roman"/>
    </w:rPr>
  </w:style>
  <w:style w:type="character" w:customStyle="1" w:styleId="310">
    <w:name w:val="見出し 3 (文字)1"/>
    <w:uiPriority w:val="9"/>
    <w:semiHidden/>
    <w:rsid w:val="00C47BBA"/>
    <w:rPr>
      <w:rFonts w:ascii="游ゴシック Light" w:eastAsia="游ゴシック Light" w:hAnsi="游ゴシック Light" w:cs="Times New Roman"/>
    </w:rPr>
  </w:style>
  <w:style w:type="table" w:customStyle="1" w:styleId="23">
    <w:name w:val="表 (格子) 淡色2"/>
    <w:basedOn w:val="a2"/>
    <w:next w:val="af3"/>
    <w:uiPriority w:val="40"/>
    <w:rsid w:val="00001D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15</Pages>
  <Words>2806</Words>
  <Characters>15999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生保システムユーザ（代理認証）</dc:creator>
  <cp:keywords/>
  <dc:description/>
  <cp:revision>33</cp:revision>
  <dcterms:created xsi:type="dcterms:W3CDTF">2024-05-16T01:29:00Z</dcterms:created>
  <dcterms:modified xsi:type="dcterms:W3CDTF">2025-05-16T00:06:00Z</dcterms:modified>
</cp:coreProperties>
</file>